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6" w:rsidRPr="00185AFD" w:rsidRDefault="009C0886"/>
    <w:p w:rsidR="000E166A" w:rsidRPr="00185AFD" w:rsidRDefault="000E166A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26"/>
        <w:gridCol w:w="458"/>
        <w:gridCol w:w="131"/>
        <w:gridCol w:w="142"/>
        <w:gridCol w:w="8"/>
        <w:gridCol w:w="134"/>
        <w:gridCol w:w="283"/>
        <w:gridCol w:w="294"/>
        <w:gridCol w:w="23"/>
        <w:gridCol w:w="246"/>
        <w:gridCol w:w="131"/>
        <w:gridCol w:w="10"/>
        <w:gridCol w:w="142"/>
        <w:gridCol w:w="8"/>
        <w:gridCol w:w="55"/>
        <w:gridCol w:w="94"/>
        <w:gridCol w:w="23"/>
        <w:gridCol w:w="146"/>
        <w:gridCol w:w="241"/>
        <w:gridCol w:w="239"/>
        <w:gridCol w:w="45"/>
        <w:gridCol w:w="8"/>
        <w:gridCol w:w="29"/>
        <w:gridCol w:w="15"/>
        <w:gridCol w:w="89"/>
        <w:gridCol w:w="116"/>
        <w:gridCol w:w="74"/>
        <w:gridCol w:w="157"/>
        <w:gridCol w:w="229"/>
        <w:gridCol w:w="29"/>
        <w:gridCol w:w="152"/>
        <w:gridCol w:w="94"/>
        <w:gridCol w:w="66"/>
        <w:gridCol w:w="76"/>
        <w:gridCol w:w="52"/>
        <w:gridCol w:w="243"/>
        <w:gridCol w:w="26"/>
        <w:gridCol w:w="167"/>
        <w:gridCol w:w="79"/>
        <w:gridCol w:w="150"/>
        <w:gridCol w:w="142"/>
        <w:gridCol w:w="145"/>
        <w:gridCol w:w="46"/>
        <w:gridCol w:w="225"/>
        <w:gridCol w:w="151"/>
        <w:gridCol w:w="142"/>
        <w:gridCol w:w="54"/>
        <w:gridCol w:w="136"/>
        <w:gridCol w:w="147"/>
        <w:gridCol w:w="49"/>
        <w:gridCol w:w="115"/>
        <w:gridCol w:w="105"/>
        <w:gridCol w:w="15"/>
        <w:gridCol w:w="280"/>
        <w:gridCol w:w="204"/>
        <w:gridCol w:w="83"/>
        <w:gridCol w:w="107"/>
        <w:gridCol w:w="34"/>
        <w:gridCol w:w="46"/>
        <w:gridCol w:w="519"/>
        <w:gridCol w:w="7"/>
        <w:gridCol w:w="709"/>
      </w:tblGrid>
      <w:tr w:rsidR="00185AFD" w:rsidRPr="00185AFD" w:rsidTr="00D7101A">
        <w:trPr>
          <w:trHeight w:val="375"/>
        </w:trPr>
        <w:tc>
          <w:tcPr>
            <w:tcW w:w="868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T.C.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75"/>
        </w:trPr>
        <w:tc>
          <w:tcPr>
            <w:tcW w:w="868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MURATPAŞA KAYMAKAMLIĞI</w:t>
            </w:r>
            <w:r w:rsidR="00C50A75" w:rsidRPr="00185A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br/>
            </w:r>
            <w:r w:rsidR="00691316" w:rsidRPr="00185A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İlçe Yazı İşleri Müdürlüğü</w:t>
            </w:r>
          </w:p>
          <w:p w:rsidR="009C0886" w:rsidRPr="00185AFD" w:rsidRDefault="009C0886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868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3816 SAYILI KANUNA GÖRE YAPILAN İŞ VE İŞLEMLER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3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1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TOPLAM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70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Müracaat Eden Sayısı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185AFD">
              <w:rPr>
                <w:rFonts w:ascii="Calibri" w:eastAsia="Times New Roman" w:hAnsi="Calibri" w:cs="Calibri"/>
                <w:i/>
              </w:rPr>
              <w:t>-</w:t>
            </w:r>
          </w:p>
        </w:tc>
        <w:tc>
          <w:tcPr>
            <w:tcW w:w="1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15332</w:t>
            </w: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7568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7758</w:t>
            </w: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7C39F6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  <w:r w:rsidR="00163BC0"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30658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67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Yeşil Kart Alan Sayısı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11124</w:t>
            </w: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5242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4590</w:t>
            </w: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  <w:r w:rsidR="007C39F6"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20956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4F03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Ret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4208</w:t>
            </w: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2326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3198</w:t>
            </w: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  <w:r w:rsidR="007C39F6"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9732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İptal(Yıl içi)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1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494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1166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  <w:r w:rsidR="007C39F6"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1901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047FD">
        <w:trPr>
          <w:trHeight w:val="300"/>
        </w:trPr>
        <w:tc>
          <w:tcPr>
            <w:tcW w:w="17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3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5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047FD">
        <w:trPr>
          <w:trHeight w:val="300"/>
        </w:trPr>
        <w:tc>
          <w:tcPr>
            <w:tcW w:w="8688" w:type="dxa"/>
            <w:gridSpan w:val="60"/>
            <w:shd w:val="clear" w:color="auto" w:fill="auto"/>
            <w:noWrap/>
            <w:vAlign w:val="bottom"/>
          </w:tcPr>
          <w:p w:rsidR="007C6541" w:rsidRPr="00185AFD" w:rsidRDefault="007C654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7C6541" w:rsidRPr="00185AFD" w:rsidRDefault="007C654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047FD" w:rsidRPr="00185AFD" w:rsidRDefault="000047FD" w:rsidP="00F27E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1317236B" wp14:editId="79B672E5">
                  <wp:extent cx="5417389" cy="2743200"/>
                  <wp:effectExtent l="0" t="0" r="12065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FD" w:rsidRPr="00185AFD" w:rsidRDefault="000047FD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047FD">
        <w:trPr>
          <w:trHeight w:val="300"/>
        </w:trPr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9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868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3" w:rsidRPr="00185AFD" w:rsidRDefault="00A57F3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3816 SAYILI KANUNA GÖRE GSS İLE İLGİLİ YAPILAN İŞ VE İŞLEMLER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33" w:rsidRPr="00185AFD" w:rsidRDefault="00A57F3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3" w:rsidRPr="00185AFD" w:rsidRDefault="00A57F3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3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3" w:rsidRPr="00185AFD" w:rsidRDefault="00A57F33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33" w:rsidRPr="00185AFD" w:rsidRDefault="00A57F3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2013</w:t>
            </w: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2014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30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2015</w:t>
            </w:r>
          </w:p>
        </w:tc>
        <w:tc>
          <w:tcPr>
            <w:tcW w:w="237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TOPLAM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70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Müracaat Eden Sayısı</w:t>
            </w:r>
          </w:p>
        </w:tc>
        <w:tc>
          <w:tcPr>
            <w:tcW w:w="1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5638</w:t>
            </w: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5020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303B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8898</w:t>
            </w:r>
          </w:p>
        </w:tc>
        <w:tc>
          <w:tcPr>
            <w:tcW w:w="237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19556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E166A">
        <w:trPr>
          <w:trHeight w:val="371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G-0 (Yeşil Kart)</w:t>
            </w:r>
          </w:p>
        </w:tc>
        <w:tc>
          <w:tcPr>
            <w:tcW w:w="1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2071</w:t>
            </w: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1187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303B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1622</w:t>
            </w:r>
          </w:p>
        </w:tc>
        <w:tc>
          <w:tcPr>
            <w:tcW w:w="237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4880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6A" w:rsidRPr="00185AFD" w:rsidRDefault="000E166A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E166A">
        <w:trPr>
          <w:trHeight w:val="300"/>
        </w:trPr>
        <w:tc>
          <w:tcPr>
            <w:tcW w:w="8688" w:type="dxa"/>
            <w:gridSpan w:val="6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41C28A04" wp14:editId="5F3583E8">
                  <wp:extent cx="5374257" cy="2743200"/>
                  <wp:effectExtent l="0" t="0" r="17145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br/>
            </w: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E166A" w:rsidRPr="00185AFD" w:rsidRDefault="000E166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80"/>
        </w:trPr>
        <w:tc>
          <w:tcPr>
            <w:tcW w:w="8688" w:type="dxa"/>
            <w:gridSpan w:val="6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405"/>
        </w:trPr>
        <w:tc>
          <w:tcPr>
            <w:tcW w:w="868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82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2022 SAYILI YASAYA GÖRE 200</w:t>
            </w:r>
            <w:r w:rsidR="00823D04" w:rsidRPr="00185AFD">
              <w:rPr>
                <w:rFonts w:ascii="Calibri" w:eastAsia="Times New Roman" w:hAnsi="Calibri" w:cs="Calibri"/>
                <w:b/>
                <w:bCs/>
              </w:rPr>
              <w:t>7-2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>0</w:t>
            </w:r>
            <w:r w:rsidR="00823D04" w:rsidRPr="00185AFD">
              <w:rPr>
                <w:rFonts w:ascii="Calibri" w:eastAsia="Times New Roman" w:hAnsi="Calibri" w:cs="Calibri"/>
                <w:b/>
                <w:bCs/>
              </w:rPr>
              <w:t>12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 YILLARINDAKİ MÜRACAATLARLA İLGİLİ BİLGİLER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MUHTAÇ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A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RE</w:t>
            </w:r>
            <w:r w:rsidR="00A208D6" w:rsidRPr="00185AFD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TOPLAM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2009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67637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67637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67637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67637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67637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271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2145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E03A7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2248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2128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E03A7D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2267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E60A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346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B25" w:rsidRPr="00185AFD" w:rsidRDefault="00303B2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03A7D" w:rsidP="00303B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  <w:r w:rsidR="00303B25" w:rsidRPr="00185AFD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21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303B25" w:rsidP="00E60A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29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03A7D" w:rsidP="00303B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  <w:r w:rsidR="00303B25" w:rsidRPr="00185AFD">
              <w:rPr>
                <w:rFonts w:ascii="Calibri" w:eastAsia="Times New Roman" w:hAnsi="Calibri" w:cs="Calibri"/>
              </w:rPr>
              <w:t>803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F017A8">
        <w:trPr>
          <w:trHeight w:val="300"/>
        </w:trPr>
        <w:tc>
          <w:tcPr>
            <w:tcW w:w="868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10A32667" wp14:editId="5E04EFC5">
                  <wp:extent cx="5451894" cy="2743200"/>
                  <wp:effectExtent l="0" t="0" r="15875" b="19050"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37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65 Yaş ve Üzeri Olan Muhtaç Sayısı</w:t>
            </w:r>
          </w:p>
        </w:tc>
        <w:tc>
          <w:tcPr>
            <w:tcW w:w="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2011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2012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8A3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2013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8A3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2014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30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37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25" w:rsidRPr="00185AFD" w:rsidRDefault="00303B2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8A300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768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8A300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671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800146" w:rsidP="00303B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624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30"/>
        </w:trPr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Sakatlıktan Dolayı Olan Muhtaç Sayısı</w:t>
            </w:r>
          </w:p>
        </w:tc>
        <w:tc>
          <w:tcPr>
            <w:tcW w:w="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8A300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1377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303B25" w:rsidP="008A300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1457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25" w:rsidRPr="00185AFD" w:rsidRDefault="00800146" w:rsidP="00303B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1417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25" w:rsidRPr="00185AFD" w:rsidRDefault="00303B2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8688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F017A8">
        <w:trPr>
          <w:trHeight w:val="300"/>
        </w:trPr>
        <w:tc>
          <w:tcPr>
            <w:tcW w:w="8688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1469C309" wp14:editId="386BFD12">
                  <wp:extent cx="5451894" cy="2743200"/>
                  <wp:effectExtent l="0" t="0" r="15875" b="190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</w:tr>
      <w:tr w:rsidR="00185AFD" w:rsidRPr="00185AFD" w:rsidTr="00D7101A">
        <w:trPr>
          <w:trHeight w:val="300"/>
        </w:trPr>
        <w:tc>
          <w:tcPr>
            <w:tcW w:w="8688" w:type="dxa"/>
            <w:gridSpan w:val="6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8688" w:type="dxa"/>
            <w:gridSpan w:val="60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7A8" w:rsidRPr="00185AFD" w:rsidRDefault="00F017A8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80"/>
        </w:trPr>
        <w:tc>
          <w:tcPr>
            <w:tcW w:w="8688" w:type="dxa"/>
            <w:gridSpan w:val="6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675"/>
        </w:trPr>
        <w:tc>
          <w:tcPr>
            <w:tcW w:w="868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4483 SAYILI MEMURLAR VE DİĞER KAMU GÖREVLİLERİNİN YARGILANMASI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br/>
              <w:t>HAKKINDA KANUNA GÖRE VERİLEN KARARLAR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108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YILLAR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TOPLAM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736F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Soruş</w:t>
            </w:r>
            <w:r w:rsidR="00736F06" w:rsidRPr="00185AF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 xml:space="preserve"> İzni Verilen 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 xml:space="preserve">Soruş. İzni Verilmeyen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Kıs Sor. İzni Ver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İdari Yargıya Giden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 xml:space="preserve">Bozulan 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Onanan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F81B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  <w:r w:rsidR="00825C3C"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BE40EF" w:rsidP="00F81B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  <w:r w:rsidR="00F81B1A"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F81B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F81B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F81B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F81B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F81B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D32BF8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A5" w:rsidRPr="00185AFD" w:rsidRDefault="00AE35A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AA17D9">
        <w:trPr>
          <w:trHeight w:val="300"/>
        </w:trPr>
        <w:tc>
          <w:tcPr>
            <w:tcW w:w="868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60771D74" wp14:editId="54B1E7AC">
                  <wp:extent cx="5426015" cy="3027871"/>
                  <wp:effectExtent l="0" t="0" r="22860" b="20320"/>
                  <wp:docPr id="7" name="Grafik 7" title="4483 SAYILI MEMURLAR VE DİĞER KAMU GÖREVLİLERİNİN YARGILANMAS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D9" w:rsidRPr="00185AFD" w:rsidRDefault="00AA17D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C0886" w:rsidRPr="00185AFD" w:rsidRDefault="009C0886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57F33" w:rsidRPr="00185AFD" w:rsidRDefault="00A57F3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F125B" w:rsidRPr="00185AFD" w:rsidRDefault="002F125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85"/>
        </w:trPr>
        <w:tc>
          <w:tcPr>
            <w:tcW w:w="99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3091 SAYILI KANUNULA İLGİLİ İŞLER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YILI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MEN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4F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RE</w:t>
            </w:r>
            <w:r w:rsidR="004F0377" w:rsidRPr="00185AFD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Kıs. </w:t>
            </w:r>
            <w:r w:rsidR="00777F0F" w:rsidRPr="00185AFD">
              <w:rPr>
                <w:rFonts w:ascii="Calibri" w:eastAsia="Times New Roman" w:hAnsi="Calibri" w:cs="Calibri"/>
                <w:b/>
                <w:bCs/>
              </w:rPr>
              <w:t>Ret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>. Kıs. Men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TOPLAM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2009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51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25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64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51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44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73" w:rsidRPr="00185AFD" w:rsidRDefault="000167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8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</w:t>
            </w:r>
          </w:p>
        </w:tc>
      </w:tr>
      <w:tr w:rsidR="00185AFD" w:rsidRPr="00185AFD" w:rsidTr="00D7101A">
        <w:trPr>
          <w:trHeight w:val="138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138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D30A7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138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D30A7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138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D30A7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F27EBF">
        <w:trPr>
          <w:trHeight w:val="138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78517D83" wp14:editId="6949102F">
                  <wp:extent cx="6072996" cy="2881223"/>
                  <wp:effectExtent l="0" t="0" r="23495" b="14605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85AFD" w:rsidRPr="00185AFD" w:rsidTr="00D7101A">
        <w:trPr>
          <w:trHeight w:val="138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D7101A" w:rsidRPr="00185AFD" w:rsidRDefault="00D710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D30A7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7EBF" w:rsidRPr="00185AFD" w:rsidRDefault="00F27EB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85"/>
        </w:trPr>
        <w:tc>
          <w:tcPr>
            <w:tcW w:w="99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4207 SAYILI KANUN GEREĞİNCE YAPILAN İŞLEMLER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16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2" w:rsidRPr="00185AFD" w:rsidRDefault="00EC3422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2013</w:t>
            </w:r>
          </w:p>
        </w:tc>
        <w:tc>
          <w:tcPr>
            <w:tcW w:w="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1A" w:rsidRPr="00185AFD" w:rsidRDefault="00D7101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2014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1A" w:rsidRPr="00185AFD" w:rsidRDefault="00D7101A" w:rsidP="00D71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TOPLAM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1A" w:rsidRPr="00185AFD" w:rsidRDefault="00D7101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Müracaat Eden Sayısı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947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1202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364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365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468</w:t>
            </w:r>
          </w:p>
        </w:tc>
        <w:tc>
          <w:tcPr>
            <w:tcW w:w="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1A" w:rsidRPr="00185AFD" w:rsidRDefault="00D710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1A" w:rsidRPr="00185AFD" w:rsidRDefault="00D7101A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593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A" w:rsidRPr="00185AFD" w:rsidRDefault="00D7101A" w:rsidP="00E20F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4487</w:t>
            </w:r>
          </w:p>
        </w:tc>
      </w:tr>
      <w:tr w:rsidR="00185AFD" w:rsidRPr="00185AFD" w:rsidTr="00D7101A">
        <w:trPr>
          <w:trHeight w:val="317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C2BFB">
        <w:trPr>
          <w:trHeight w:val="317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560001DE" wp14:editId="59549017">
                  <wp:extent cx="6185140" cy="2743200"/>
                  <wp:effectExtent l="0" t="0" r="25400" b="190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85AFD" w:rsidRPr="00185AFD" w:rsidTr="00D7101A">
        <w:trPr>
          <w:trHeight w:val="317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17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85"/>
        </w:trPr>
        <w:tc>
          <w:tcPr>
            <w:tcW w:w="99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2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4982 SAYILI BİLGİ EDİNME KANUNU GEREĞİNCE YAPILAN İŞLEMLER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16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9C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9C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2013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99" w:rsidRPr="00185AFD" w:rsidRDefault="00512E99" w:rsidP="009C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2014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99" w:rsidRPr="00185AFD" w:rsidRDefault="00512E99" w:rsidP="00512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2015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9C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TOPLAM</w:t>
            </w:r>
          </w:p>
        </w:tc>
      </w:tr>
      <w:tr w:rsidR="00185AFD" w:rsidRPr="00185AFD" w:rsidTr="00D7101A">
        <w:trPr>
          <w:trHeight w:val="58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E99" w:rsidRPr="00185AFD" w:rsidRDefault="00512E9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Müracaat Eden Sayısı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    483</w:t>
            </w:r>
          </w:p>
        </w:tc>
        <w:tc>
          <w:tcPr>
            <w:tcW w:w="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6363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99" w:rsidRPr="00185AFD" w:rsidRDefault="00512E9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1198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99" w:rsidRPr="00185AFD" w:rsidRDefault="00512E99" w:rsidP="00512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1144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99" w:rsidRPr="00185AFD" w:rsidRDefault="00512E9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9196</w:t>
            </w:r>
          </w:p>
        </w:tc>
      </w:tr>
      <w:tr w:rsidR="00185AFD" w:rsidRPr="00185AFD" w:rsidTr="00D7101A">
        <w:trPr>
          <w:trHeight w:val="29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C2BFB">
        <w:trPr>
          <w:trHeight w:val="299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62F4EE96" wp14:editId="6971E408">
                  <wp:extent cx="6185140" cy="2475781"/>
                  <wp:effectExtent l="0" t="0" r="25400" b="2032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85AFD" w:rsidRPr="00185AFD" w:rsidTr="00D7101A">
        <w:trPr>
          <w:trHeight w:val="29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29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85"/>
        </w:trPr>
        <w:tc>
          <w:tcPr>
            <w:tcW w:w="99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İnsan Hakları Kuruluş Tarihi,</w:t>
            </w:r>
            <w:r w:rsidR="00C663F5" w:rsidRPr="00185AF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>Yıllara Göre Müracaat Sayısı ve Yapılan Çalışmalar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Faaliyetler</w:t>
            </w:r>
          </w:p>
        </w:tc>
        <w:tc>
          <w:tcPr>
            <w:tcW w:w="742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2014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E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2015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TOPLAM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Başvuru Sayısı 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E12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Nezarethane Sayısı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6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E12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49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Hastane Ziyareti Sayısı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-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E12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Yetiştirme Yurdu Sayısı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-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E12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163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Huzurevi Ziyaret Sayısı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5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-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EE12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FB5E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</w:tr>
      <w:tr w:rsidR="00185AFD" w:rsidRPr="00185AFD" w:rsidTr="00D7101A">
        <w:trPr>
          <w:trHeight w:val="40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0C2BFB">
        <w:trPr>
          <w:trHeight w:val="409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FB" w:rsidRPr="00185AFD" w:rsidRDefault="000C2BFB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2FDB606C" wp14:editId="0E0EE28F">
                  <wp:extent cx="6219645" cy="2743200"/>
                  <wp:effectExtent l="0" t="0" r="10160" b="190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85AFD" w:rsidRPr="00185AFD" w:rsidTr="00D7101A">
        <w:trPr>
          <w:trHeight w:val="40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30A73" w:rsidRPr="00185AFD" w:rsidRDefault="00D30A73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85"/>
        </w:trPr>
        <w:tc>
          <w:tcPr>
            <w:tcW w:w="99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Okulların Güvenli Eğitim ile İlgili Çalışmaları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2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71" w:rsidRPr="00185AFD" w:rsidRDefault="005D317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71" w:rsidRPr="00185AFD" w:rsidRDefault="005D3171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2013-2014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71" w:rsidRPr="00185AFD" w:rsidRDefault="00C80C07" w:rsidP="00E9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</w:t>
            </w:r>
            <w:r w:rsidR="00E92FF0"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-201</w:t>
            </w:r>
            <w:r w:rsidR="00E92FF0" w:rsidRPr="00185A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Madde Bağımlılığı Seminer</w:t>
            </w: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4219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5603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5756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5D3171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8093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E92FF0" w:rsidP="005D317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14300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İstismar Eğitimi Semineri</w:t>
            </w: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4683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1288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5D3171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3520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E92FF0" w:rsidP="005D317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6150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B749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İnternet Kafe Denetlemeleri</w:t>
            </w: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5D3171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E92FF0" w:rsidP="005D317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</w:tr>
      <w:tr w:rsidR="00185AFD" w:rsidRPr="00185AFD" w:rsidTr="00D7101A">
        <w:trPr>
          <w:trHeight w:val="585"/>
        </w:trPr>
        <w:tc>
          <w:tcPr>
            <w:tcW w:w="2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7-19 Yaş Aile Eğitimi</w:t>
            </w: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3797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1217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615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71" w:rsidRPr="00185AFD" w:rsidRDefault="005D3171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5D3171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71" w:rsidRPr="00185AFD" w:rsidRDefault="00E92FF0" w:rsidP="005D317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1108</w:t>
            </w:r>
          </w:p>
        </w:tc>
      </w:tr>
      <w:tr w:rsidR="00185AFD" w:rsidRPr="00185AFD" w:rsidTr="00D7101A">
        <w:trPr>
          <w:trHeight w:val="232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2F" w:rsidRPr="00185AFD" w:rsidRDefault="0080502F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232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3CED3771" wp14:editId="7374C95B">
                  <wp:extent cx="6236898" cy="2932981"/>
                  <wp:effectExtent l="0" t="0" r="12065" b="2032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99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İdari Para Cezası Yapılan İşlemler</w:t>
            </w: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16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C0" w:rsidRPr="00185AFD" w:rsidRDefault="00163BC0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2013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EE126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2014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65" w:rsidRPr="00185AFD" w:rsidRDefault="00EE1265" w:rsidP="00EE126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</w:rPr>
              <w:t>2015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5" w:rsidRPr="00185AFD" w:rsidRDefault="00EE1265" w:rsidP="00A57F3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TOPLAM</w:t>
            </w:r>
          </w:p>
        </w:tc>
      </w:tr>
      <w:tr w:rsidR="00185AFD" w:rsidRPr="00185AFD" w:rsidTr="00D7101A">
        <w:trPr>
          <w:trHeight w:val="126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1380 Sayılı Su Ürünleri Kanunu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4 İşletmeye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2832,00 TL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1.556.00 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 İşletmeye 2571,90 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8900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923.00TL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5" w:rsidRPr="00185AFD" w:rsidRDefault="00EE1265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5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6.912.00TL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5" w:rsidRPr="00185AFD" w:rsidRDefault="00EE1265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EE1265" w:rsidRPr="00185AFD" w:rsidRDefault="00D7101A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7 İşletmeye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5403,9 TL </w:t>
            </w:r>
          </w:p>
          <w:p w:rsidR="00EE1265" w:rsidRPr="00185AFD" w:rsidRDefault="00EE1265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8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9.391.00TL</w:t>
            </w:r>
          </w:p>
        </w:tc>
      </w:tr>
      <w:tr w:rsidR="00185AFD" w:rsidRPr="00185AFD" w:rsidTr="00D7101A">
        <w:trPr>
          <w:trHeight w:val="945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5199 Sayılı Hayvan Kor. Kanunu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4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1921,00 TL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proofErr w:type="gramStart"/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391.00</w:t>
            </w:r>
            <w:proofErr w:type="gramEnd"/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6 Kişiye 15,480 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18kişiye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69.292.00TL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29 kişiye</w:t>
            </w:r>
          </w:p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150.666.00TL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11" w:rsidRPr="00185AFD" w:rsidRDefault="00D7101A"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60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222.285,48 TL</w:t>
            </w:r>
          </w:p>
        </w:tc>
      </w:tr>
      <w:tr w:rsidR="00185AFD" w:rsidRPr="00185AFD" w:rsidTr="00D7101A">
        <w:trPr>
          <w:trHeight w:val="15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(5179) 5996 Gıda Üretimi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5723,00 TL 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36 kişi ve firma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58.588,00TL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48 Kişiye 230,815 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74 kişiye</w:t>
            </w:r>
          </w:p>
          <w:p w:rsidR="00996C11" w:rsidRPr="00185AFD" w:rsidRDefault="00996C11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160.329.00              TL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72 kişiye</w:t>
            </w:r>
          </w:p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195.535.00 TL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75" w:rsidRPr="00185AFD" w:rsidRDefault="00A76A75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996C11" w:rsidRPr="00185AFD" w:rsidRDefault="00D7101A"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85 Kişi 218.617,00</w:t>
            </w:r>
            <w:r w:rsidR="00437FE5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TL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D7101A" w:rsidP="00D71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316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640.578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>,82TL</w:t>
            </w:r>
          </w:p>
        </w:tc>
      </w:tr>
      <w:tr w:rsidR="00185AFD" w:rsidRPr="00185AFD" w:rsidTr="00D7101A">
        <w:trPr>
          <w:trHeight w:val="1847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5253 Sayılı Dernekler Kanunu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8 Dernek Bşk.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4492,00 TL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17 Dernek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Bşk. 9724,00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TL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572,00TL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 kişiye 750,00 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5" w:rsidRPr="00185AFD" w:rsidRDefault="00EE1265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5" w:rsidRPr="00185AFD" w:rsidRDefault="00EE1265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5" w:rsidRPr="00185AFD" w:rsidRDefault="00EE1265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25 Dernek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proofErr w:type="spellStart"/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bşk.</w:t>
            </w:r>
            <w:proofErr w:type="spellEnd"/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14216,00 TL -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 2 kişiye 1.322,00 TL</w:t>
            </w:r>
          </w:p>
        </w:tc>
      </w:tr>
      <w:tr w:rsidR="00185AFD" w:rsidRPr="00185AFD" w:rsidTr="00D7101A">
        <w:trPr>
          <w:trHeight w:val="15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5490 </w:t>
            </w:r>
            <w:proofErr w:type="gramStart"/>
            <w:r w:rsidRPr="00185AFD">
              <w:rPr>
                <w:rFonts w:ascii="Calibri" w:eastAsia="Times New Roman" w:hAnsi="Calibri" w:cs="Calibri"/>
              </w:rPr>
              <w:t>Say</w:t>
            </w:r>
            <w:proofErr w:type="gramEnd"/>
            <w:r w:rsidRPr="00185AFD">
              <w:rPr>
                <w:rFonts w:ascii="Calibri" w:eastAsia="Times New Roman" w:hAnsi="Calibri" w:cs="Calibri"/>
              </w:rPr>
              <w:t xml:space="preserve">. Nüfus </w:t>
            </w:r>
            <w:proofErr w:type="spellStart"/>
            <w:r w:rsidRPr="00185AFD">
              <w:rPr>
                <w:rFonts w:ascii="Calibri" w:eastAsia="Times New Roman" w:hAnsi="Calibri" w:cs="Calibri"/>
              </w:rPr>
              <w:t>Hiz</w:t>
            </w:r>
            <w:proofErr w:type="spellEnd"/>
            <w:r w:rsidRPr="00185AFD">
              <w:rPr>
                <w:rFonts w:ascii="Calibri" w:eastAsia="Times New Roman" w:hAnsi="Calibri" w:cs="Calibri"/>
              </w:rPr>
              <w:t>. Kanunu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5712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453016,00 TL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4328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412959,00 TL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8868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620.760.000,00TL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9909 Kişiye 723.357,00 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602 kişiye</w:t>
            </w:r>
          </w:p>
          <w:p w:rsidR="00996C11" w:rsidRPr="00185AFD" w:rsidRDefault="00996C11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782.000.00 TL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486 kişiye</w:t>
            </w:r>
          </w:p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842.000.00TL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11" w:rsidRPr="00185AFD" w:rsidRDefault="009869CF"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29905Kişiye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2.246.349,00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TL</w:t>
            </w:r>
          </w:p>
        </w:tc>
      </w:tr>
      <w:tr w:rsidR="00185AFD" w:rsidRPr="00185AFD" w:rsidTr="00D7101A">
        <w:trPr>
          <w:trHeight w:val="12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Tütün Mamullerinin Tüketimi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7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434,00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TL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5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345,00 TL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163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10.920,00 TL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229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1.700.175.00TL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164 kişiye 13.612.00TL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FB5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253 kişiye 22.264.00TL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185AFD" w:rsidRDefault="00996C11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378 kişiye 34.398.00TL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75" w:rsidRPr="00185AFD" w:rsidRDefault="00A76A75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9869CF" w:rsidRPr="00185AFD" w:rsidRDefault="00D7101A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331 Kişi</w:t>
            </w:r>
            <w:r w:rsidR="009869CF"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33.100,00TL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E330B7" w:rsidP="00E33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306</w:t>
            </w:r>
            <w:r w:rsidR="00A76A75" w:rsidRPr="00185AFD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116773</w:t>
            </w:r>
            <w:r w:rsidR="00A76A75" w:rsidRPr="00185AFD">
              <w:rPr>
                <w:rFonts w:ascii="Calibri" w:eastAsia="Times New Roman" w:hAnsi="Calibri" w:cs="Calibri"/>
                <w:sz w:val="16"/>
                <w:szCs w:val="16"/>
              </w:rPr>
              <w:t>,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TL</w:t>
            </w:r>
          </w:p>
        </w:tc>
      </w:tr>
      <w:tr w:rsidR="00185AFD" w:rsidRPr="00185AFD" w:rsidTr="00D7101A">
        <w:trPr>
          <w:trHeight w:val="1200"/>
        </w:trPr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Kimliği Bildirmeme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376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23.312,00 TL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270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  <w:t>35.880,00 TL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996C11" w:rsidP="00CB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  <w:r w:rsidR="00CB6DFE" w:rsidRPr="00185AF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CB6DFE" w:rsidRPr="00185AFD">
              <w:rPr>
                <w:rFonts w:ascii="Calibri" w:eastAsia="Times New Roman" w:hAnsi="Calibri" w:cs="Calibri"/>
                <w:sz w:val="16"/>
                <w:szCs w:val="16"/>
              </w:rPr>
              <w:t>36.188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,00 TL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CB6DFE" w:rsidP="00CB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53.589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>.00TL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CB6DFE" w:rsidP="00CB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251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 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105.546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>.00 TL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CB6DFE" w:rsidP="00CB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664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 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118.978,00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TL</w:t>
            </w:r>
          </w:p>
        </w:tc>
        <w:tc>
          <w:tcPr>
            <w:tcW w:w="1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185AFD" w:rsidRDefault="00CB6DFE" w:rsidP="00EE12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255 Kişiye 71.240,00 TL</w:t>
            </w:r>
          </w:p>
        </w:tc>
        <w:tc>
          <w:tcPr>
            <w:tcW w:w="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FE" w:rsidRPr="00185AFD" w:rsidRDefault="00CB6DFE">
            <w:pPr>
              <w:rPr>
                <w:sz w:val="16"/>
                <w:szCs w:val="16"/>
              </w:rPr>
            </w:pPr>
          </w:p>
          <w:p w:rsidR="00996C11" w:rsidRPr="00185AFD" w:rsidRDefault="00CB6DFE">
            <w:pPr>
              <w:rPr>
                <w:sz w:val="16"/>
                <w:szCs w:val="16"/>
              </w:rPr>
            </w:pPr>
            <w:r w:rsidRPr="00185AFD">
              <w:rPr>
                <w:sz w:val="16"/>
                <w:szCs w:val="16"/>
              </w:rPr>
              <w:t>434 Kişiye 79.126,00 TL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185AFD" w:rsidRDefault="00CB6DFE" w:rsidP="00CB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2567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 xml:space="preserve"> Kişiye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523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  <w:r w:rsidRPr="00185AFD">
              <w:rPr>
                <w:rFonts w:ascii="Calibri" w:eastAsia="Times New Roman" w:hAnsi="Calibri" w:cs="Calibri"/>
                <w:sz w:val="16"/>
                <w:szCs w:val="16"/>
              </w:rPr>
              <w:t>859,</w:t>
            </w:r>
            <w:r w:rsidR="00996C11" w:rsidRPr="00185AFD">
              <w:rPr>
                <w:rFonts w:ascii="Calibri" w:eastAsia="Times New Roman" w:hAnsi="Calibri" w:cs="Calibri"/>
                <w:sz w:val="16"/>
                <w:szCs w:val="16"/>
              </w:rPr>
              <w:t>00 TL</w:t>
            </w:r>
          </w:p>
        </w:tc>
      </w:tr>
      <w:tr w:rsidR="00185AFD" w:rsidRPr="00185AFD" w:rsidTr="00D7101A">
        <w:trPr>
          <w:trHeight w:val="70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920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C6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Tüketici Hakem Heyetinin </w:t>
            </w:r>
            <w:r w:rsidR="00C663F5" w:rsidRPr="00185AFD">
              <w:rPr>
                <w:rFonts w:ascii="Calibri" w:eastAsia="Times New Roman" w:hAnsi="Calibri" w:cs="Calibri"/>
                <w:b/>
                <w:bCs/>
              </w:rPr>
              <w:t>Y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ıllara </w:t>
            </w:r>
            <w:r w:rsidR="00C663F5" w:rsidRPr="00185AFD">
              <w:rPr>
                <w:rFonts w:ascii="Calibri" w:eastAsia="Times New Roman" w:hAnsi="Calibri" w:cs="Calibri"/>
                <w:b/>
                <w:bCs/>
              </w:rPr>
              <w:t>G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öre </w:t>
            </w:r>
            <w:r w:rsidR="00C663F5" w:rsidRPr="00185AFD">
              <w:rPr>
                <w:rFonts w:ascii="Calibri" w:eastAsia="Times New Roman" w:hAnsi="Calibri" w:cs="Calibri"/>
                <w:b/>
                <w:bCs/>
              </w:rPr>
              <w:t>K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arar </w:t>
            </w:r>
            <w:r w:rsidR="00C663F5" w:rsidRPr="00185AFD">
              <w:rPr>
                <w:rFonts w:ascii="Calibri" w:eastAsia="Times New Roman" w:hAnsi="Calibri" w:cs="Calibri"/>
                <w:b/>
                <w:bCs/>
              </w:rPr>
              <w:t>S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>ayısı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1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7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312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2014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TOPLAM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Müracaat Sayısı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1460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1516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4410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10920</w:t>
            </w:r>
          </w:p>
        </w:tc>
        <w:tc>
          <w:tcPr>
            <w:tcW w:w="7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11483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73958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23886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127633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Komisyona Giren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786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1433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3587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9155</w:t>
            </w:r>
          </w:p>
        </w:tc>
        <w:tc>
          <w:tcPr>
            <w:tcW w:w="7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11187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30830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55723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112701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Ret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406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1150</w:t>
            </w:r>
          </w:p>
        </w:tc>
        <w:tc>
          <w:tcPr>
            <w:tcW w:w="7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2222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29562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3226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36798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Kabul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666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1321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3581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8005</w:t>
            </w:r>
          </w:p>
        </w:tc>
        <w:tc>
          <w:tcPr>
            <w:tcW w:w="7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31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8965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1261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F5" w:rsidRPr="00185AFD" w:rsidRDefault="00C663F5" w:rsidP="00C66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52475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76274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F5" w:rsidRPr="00185AFD" w:rsidRDefault="00C663F5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A76A75">
        <w:trPr>
          <w:trHeight w:val="300"/>
        </w:trPr>
        <w:tc>
          <w:tcPr>
            <w:tcW w:w="8214" w:type="dxa"/>
            <w:gridSpan w:val="5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719" w:rsidRPr="00185AFD" w:rsidRDefault="00B62719" w:rsidP="00B62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719" w:rsidRPr="00185AFD" w:rsidRDefault="00B6271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719" w:rsidRPr="00185AFD" w:rsidRDefault="00B6271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A76A75">
        <w:trPr>
          <w:trHeight w:val="300"/>
        </w:trPr>
        <w:tc>
          <w:tcPr>
            <w:tcW w:w="8214" w:type="dxa"/>
            <w:gridSpan w:val="5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719" w:rsidRPr="00185AFD" w:rsidRDefault="00B62719" w:rsidP="00B62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719" w:rsidRPr="00185AFD" w:rsidRDefault="00B6271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719" w:rsidRPr="00185AFD" w:rsidRDefault="00B6271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62719" w:rsidRPr="00185AFD" w:rsidRDefault="00B6271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6271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noProof/>
              </w:rPr>
              <w:drawing>
                <wp:inline distT="0" distB="0" distL="0" distR="0" wp14:anchorId="3780BC8D" wp14:editId="60CE305B">
                  <wp:extent cx="5710687" cy="3217652"/>
                  <wp:effectExtent l="0" t="0" r="23495" b="20955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0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3A" w:rsidRPr="00185AFD" w:rsidRDefault="00B31B3A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920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A56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Yaşlılar ve Özürlüler, Bakıma Muhtaç Yaşlılara Yapılan Yardımlar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75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YILLAR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2009</w:t>
            </w: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2011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2012</w:t>
            </w:r>
          </w:p>
        </w:tc>
        <w:tc>
          <w:tcPr>
            <w:tcW w:w="8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E89" w:rsidRPr="00185AFD" w:rsidRDefault="00312E89" w:rsidP="00312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E89" w:rsidRPr="00185AFD" w:rsidRDefault="00312E89" w:rsidP="00312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2014</w:t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TOPLAM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FD" w:rsidRPr="00185AFD" w:rsidTr="00D7101A">
        <w:trPr>
          <w:trHeight w:val="94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Hastane, İlaç</w:t>
            </w:r>
            <w:r w:rsidRPr="00185AFD">
              <w:rPr>
                <w:rFonts w:ascii="Calibri" w:eastAsia="Times New Roman" w:hAnsi="Calibri" w:cs="Calibri"/>
              </w:rPr>
              <w:br/>
              <w:t>Tedavi Masraflar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54 Kişiye</w:t>
            </w:r>
            <w:r w:rsidRPr="00185AFD">
              <w:rPr>
                <w:rFonts w:ascii="Calibri" w:eastAsia="Times New Roman" w:hAnsi="Calibri" w:cs="Calibri"/>
              </w:rPr>
              <w:br/>
              <w:t>44.293,59 TL</w:t>
            </w: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92 Kişiye</w:t>
            </w:r>
            <w:r w:rsidRPr="00185AFD">
              <w:rPr>
                <w:rFonts w:ascii="Calibri" w:eastAsia="Times New Roman" w:hAnsi="Calibri" w:cs="Calibri"/>
              </w:rPr>
              <w:br/>
              <w:t>26.831,13 TL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 xml:space="preserve">31 Kişiye </w:t>
            </w: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br/>
              <w:t>127.977.61 TL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89" w:rsidRPr="00185AFD" w:rsidRDefault="00312E89" w:rsidP="00A560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70 Kişiye </w:t>
            </w:r>
            <w:proofErr w:type="gramStart"/>
            <w:r w:rsidRPr="00185AFD">
              <w:rPr>
                <w:rFonts w:ascii="Calibri" w:eastAsia="Times New Roman" w:hAnsi="Calibri" w:cs="Calibri"/>
              </w:rPr>
              <w:t>52,236,25</w:t>
            </w:r>
            <w:proofErr w:type="gramEnd"/>
            <w:r w:rsidRPr="00185AFD">
              <w:rPr>
                <w:rFonts w:ascii="Calibri" w:eastAsia="Times New Roman" w:hAnsi="Calibri" w:cs="Calibri"/>
              </w:rPr>
              <w:t xml:space="preserve"> TL</w:t>
            </w:r>
          </w:p>
        </w:tc>
        <w:tc>
          <w:tcPr>
            <w:tcW w:w="8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9" w:rsidRPr="00185AFD" w:rsidRDefault="00237832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34 Kişiye.14.570.97 TL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9" w:rsidRPr="00185AFD" w:rsidRDefault="00237832" w:rsidP="00A560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70 kişiye117.227.03TL</w:t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89" w:rsidRPr="00185AFD" w:rsidRDefault="00237832" w:rsidP="0023783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981</w:t>
            </w:r>
            <w:r w:rsidR="00312E89" w:rsidRPr="00185AFD">
              <w:rPr>
                <w:rFonts w:ascii="Calibri" w:eastAsia="Times New Roman" w:hAnsi="Calibri" w:cs="Calibri"/>
              </w:rPr>
              <w:t xml:space="preserve"> Kişiye </w:t>
            </w:r>
            <w:proofErr w:type="gramStart"/>
            <w:r w:rsidRPr="00185AFD">
              <w:rPr>
                <w:rFonts w:ascii="Calibri" w:eastAsia="Times New Roman" w:hAnsi="Calibri" w:cs="Calibri"/>
              </w:rPr>
              <w:t>158</w:t>
            </w:r>
            <w:r w:rsidR="00312E89" w:rsidRPr="00185AFD">
              <w:rPr>
                <w:rFonts w:ascii="Calibri" w:eastAsia="Times New Roman" w:hAnsi="Calibri" w:cs="Calibri"/>
              </w:rPr>
              <w:t>,</w:t>
            </w:r>
            <w:r w:rsidRPr="00185AFD">
              <w:rPr>
                <w:rFonts w:ascii="Calibri" w:eastAsia="Times New Roman" w:hAnsi="Calibri" w:cs="Calibri"/>
              </w:rPr>
              <w:t>136</w:t>
            </w:r>
            <w:r w:rsidR="00312E89" w:rsidRPr="00185AFD">
              <w:rPr>
                <w:rFonts w:ascii="Calibri" w:eastAsia="Times New Roman" w:hAnsi="Calibri" w:cs="Calibri"/>
              </w:rPr>
              <w:t>,60</w:t>
            </w:r>
            <w:proofErr w:type="gramEnd"/>
            <w:r w:rsidR="00312E89" w:rsidRPr="00185AFD">
              <w:rPr>
                <w:rFonts w:ascii="Calibri" w:eastAsia="Times New Roman" w:hAnsi="Calibri" w:cs="Calibri"/>
              </w:rPr>
              <w:t xml:space="preserve"> TL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14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Özürlü Araç,</w:t>
            </w:r>
            <w:r w:rsidR="00C663F5" w:rsidRPr="00185AFD">
              <w:rPr>
                <w:rFonts w:ascii="Calibri" w:eastAsia="Times New Roman" w:hAnsi="Calibri" w:cs="Calibri"/>
              </w:rPr>
              <w:t xml:space="preserve"> </w:t>
            </w:r>
            <w:r w:rsidRPr="00185AFD">
              <w:rPr>
                <w:rFonts w:ascii="Calibri" w:eastAsia="Times New Roman" w:hAnsi="Calibri" w:cs="Calibri"/>
              </w:rPr>
              <w:t>Gereç ve Protez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 Kişiye</w:t>
            </w:r>
            <w:r w:rsidRPr="00185AFD">
              <w:rPr>
                <w:rFonts w:ascii="Calibri" w:eastAsia="Times New Roman" w:hAnsi="Calibri" w:cs="Calibri"/>
              </w:rPr>
              <w:br/>
              <w:t>12.180,52 TL</w:t>
            </w: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 Kişiye</w:t>
            </w:r>
            <w:r w:rsidRPr="00185AFD">
              <w:rPr>
                <w:rFonts w:ascii="Calibri" w:eastAsia="Times New Roman" w:hAnsi="Calibri" w:cs="Calibri"/>
              </w:rPr>
              <w:br/>
              <w:t>12.713,84 TL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5 Kişiye </w:t>
            </w:r>
            <w:r w:rsidRPr="00185AFD">
              <w:rPr>
                <w:rFonts w:ascii="Calibri" w:eastAsia="Times New Roman" w:hAnsi="Calibri" w:cs="Calibri"/>
              </w:rPr>
              <w:br/>
              <w:t>5.606.00TL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Sağlık Müdürlüğüne devredildi</w:t>
            </w:r>
          </w:p>
        </w:tc>
        <w:tc>
          <w:tcPr>
            <w:tcW w:w="8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9" w:rsidRPr="00185AFD" w:rsidRDefault="0023783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9" w:rsidRPr="00185AFD" w:rsidRDefault="00237832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5AF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43 Kişiye 30.500.36 TL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9207" w:type="dxa"/>
            <w:gridSpan w:val="6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80"/>
        </w:trPr>
        <w:tc>
          <w:tcPr>
            <w:tcW w:w="9207" w:type="dxa"/>
            <w:gridSpan w:val="6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8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495"/>
        </w:trPr>
        <w:tc>
          <w:tcPr>
            <w:tcW w:w="920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HANUTÇULUKLA İlgili 26.06.2008-31.12.2008 tarihleri arasında yapılan denetimler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25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13.330.00 TL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51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3.596.00 TL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B749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PASAPORT KANUNA MUHALEFET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B749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8C6E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459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8C6E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16.926.00 TL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D7101A">
        <w:trPr>
          <w:trHeight w:val="300"/>
        </w:trPr>
        <w:tc>
          <w:tcPr>
            <w:tcW w:w="992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1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HANUTÇULUKLA İlgili 01.01.2009-31.12.2009 tarihleri arasında yapılan denetimler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A560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A560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12.213.00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1.587.00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700.00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840.00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E89" w:rsidRPr="00185AFD" w:rsidRDefault="00312E89" w:rsidP="00A560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KİMLİĞİNİ BİLDİRMEMEK 40. Md.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69.00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A560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PASAPORT KANUNA MUHALEFET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Mıntıka Polis Merkezine teslim edildi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A560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ÇALIŞMA İZNİ OLMAYANLAR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Mıntıka Polis Merkezine teslim edildi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16.029.00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1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CC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HANUTÇULUKLA İlgili 01.01.2010-31.12.2010 tarihleri arasında yapılan denetimler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F3752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228.00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17.010.00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2.100.00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715.00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572.00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429.00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PASAPORT KANUNA MUHALEFET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Mıntıka Polis Merkezine teslim edildi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ÇALIŞMA İZNİ OLMAYANLAR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Mıntıka Polis Merkezine teslim edildi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288</w:t>
            </w:r>
          </w:p>
        </w:tc>
        <w:tc>
          <w:tcPr>
            <w:tcW w:w="46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21.054.00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43117" w:rsidRPr="00185AFD" w:rsidRDefault="00643117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43117" w:rsidRPr="00185AFD" w:rsidRDefault="00643117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43117" w:rsidRPr="00185AFD" w:rsidRDefault="00643117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EC3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1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83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HANUTÇULUKLA İlgili 01.01.2011-31.12.2011 tarihleri arasında yapılan denetimler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37.i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386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28.950.00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750.00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2002.00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1078.00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2926.00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DİLENCİLİK 33. Md.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375.00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ÇALIŞMA İZNİ OLMAYANLAR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Mıntıka Polis Merkezine teslim edildi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441</w:t>
            </w:r>
          </w:p>
        </w:tc>
        <w:tc>
          <w:tcPr>
            <w:tcW w:w="464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36.081.00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9" w:rsidRPr="00185AFD" w:rsidRDefault="00312E89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3635A" w:rsidRPr="00185AFD" w:rsidRDefault="0083635A"/>
    <w:p w:rsidR="00271167" w:rsidRPr="00185AFD" w:rsidRDefault="00271167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974"/>
        <w:gridCol w:w="958"/>
        <w:gridCol w:w="4704"/>
        <w:gridCol w:w="160"/>
      </w:tblGrid>
      <w:tr w:rsidR="00185AFD" w:rsidRPr="00185AFD" w:rsidTr="00B31B3A">
        <w:trPr>
          <w:trHeight w:val="300"/>
        </w:trPr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83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HANUTÇULUKLA İlgili 01.01.2012-31.12.2012 tarihleri arasında yapılan denetimler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37.i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539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44.737.00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664.00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3.230.00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170.00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1.870.00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DİLENCİLİK 33. Md.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2.324.00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3635A" w:rsidRPr="00185AFD" w:rsidTr="00B31B3A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606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52.995.00 TL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5A" w:rsidRPr="00185AFD" w:rsidRDefault="0083635A" w:rsidP="009C08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A6CE0" w:rsidRPr="00185AFD" w:rsidRDefault="002A6CE0"/>
    <w:p w:rsidR="00CE0DB3" w:rsidRPr="00185AFD" w:rsidRDefault="00CE0DB3"/>
    <w:p w:rsidR="00D30A73" w:rsidRPr="00185AFD" w:rsidRDefault="00D30A73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60"/>
        <w:gridCol w:w="974"/>
        <w:gridCol w:w="958"/>
        <w:gridCol w:w="45"/>
        <w:gridCol w:w="898"/>
        <w:gridCol w:w="1228"/>
        <w:gridCol w:w="934"/>
        <w:gridCol w:w="1617"/>
        <w:gridCol w:w="709"/>
      </w:tblGrid>
      <w:tr w:rsidR="00185AFD" w:rsidRPr="00185AFD" w:rsidTr="00B31B3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HANUTÇULUKLA İlgili 01.01.20</w:t>
            </w:r>
            <w:r w:rsidR="00C64D8F" w:rsidRPr="00185AFD">
              <w:rPr>
                <w:rFonts w:ascii="Calibri" w:eastAsia="Times New Roman" w:hAnsi="Calibri" w:cs="Calibri"/>
                <w:b/>
                <w:bCs/>
              </w:rPr>
              <w:t>13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>-31.12.20</w:t>
            </w:r>
            <w:r w:rsidR="00C64D8F" w:rsidRPr="00185AFD">
              <w:rPr>
                <w:rFonts w:ascii="Calibri" w:eastAsia="Times New Roman" w:hAnsi="Calibri" w:cs="Calibri"/>
                <w:b/>
                <w:bCs/>
              </w:rPr>
              <w:t>13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 tarihleri arasında yapılan denetimler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49.200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492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26.572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182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1.092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PASAPORT KANUNA MUHALEFET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DİLENCİLİK </w:t>
            </w:r>
          </w:p>
          <w:p w:rsidR="00C64D8F" w:rsidRPr="00185AFD" w:rsidRDefault="00C64D8F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33 NCÜ MADDE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1.558.00TL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C64D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778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79.098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80EF8" w:rsidRPr="00185AFD" w:rsidRDefault="00780EF8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80EF8" w:rsidRPr="00185AFD" w:rsidRDefault="00780EF8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80EF8" w:rsidRPr="00185AFD" w:rsidRDefault="00780EF8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80EF8" w:rsidRPr="00185AFD" w:rsidRDefault="00780EF8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lastRenderedPageBreak/>
              <w:t>HANUTÇULUKLA İlgili 01.01.20</w:t>
            </w:r>
            <w:r w:rsidR="00C64D8F" w:rsidRPr="00185AFD">
              <w:rPr>
                <w:rFonts w:ascii="Calibri" w:eastAsia="Times New Roman" w:hAnsi="Calibri" w:cs="Calibri"/>
                <w:b/>
                <w:bCs/>
              </w:rPr>
              <w:t>14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>-31.12.20</w:t>
            </w:r>
            <w:r w:rsidR="00C64D8F" w:rsidRPr="00185AFD">
              <w:rPr>
                <w:rFonts w:ascii="Calibri" w:eastAsia="Times New Roman" w:hAnsi="Calibri" w:cs="Calibri"/>
                <w:b/>
                <w:bCs/>
              </w:rPr>
              <w:t>14</w:t>
            </w:r>
            <w:r w:rsidRPr="00185AFD">
              <w:rPr>
                <w:rFonts w:ascii="Calibri" w:eastAsia="Times New Roman" w:hAnsi="Calibri" w:cs="Calibri"/>
                <w:b/>
                <w:bCs/>
              </w:rPr>
              <w:t xml:space="preserve"> tarihleri arasında yapılan denetimler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302.00TL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37.i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1012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92.092</w:t>
            </w:r>
            <w:proofErr w:type="gramStart"/>
            <w:r w:rsidRPr="00185AFD">
              <w:rPr>
                <w:rFonts w:ascii="Calibri" w:eastAsia="Times New Roman" w:hAnsi="Calibri" w:cs="Calibri"/>
              </w:rPr>
              <w:t>.</w:t>
            </w:r>
            <w:r w:rsidR="00CE0DB3" w:rsidRPr="00185AFD">
              <w:rPr>
                <w:rFonts w:ascii="Calibri" w:eastAsia="Times New Roman" w:hAnsi="Calibri" w:cs="Calibri"/>
              </w:rPr>
              <w:t>.</w:t>
            </w:r>
            <w:proofErr w:type="gramEnd"/>
            <w:r w:rsidR="00CE0DB3" w:rsidRPr="00185AFD">
              <w:rPr>
                <w:rFonts w:ascii="Calibri" w:eastAsia="Times New Roman" w:hAnsi="Calibri" w:cs="Calibri"/>
              </w:rPr>
              <w:t>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1.092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E0DB3" w:rsidP="00C64D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  <w:r w:rsidR="00C64D8F" w:rsidRPr="00185AFD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18.900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189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600798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1.701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8F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DİLENCİLİK </w:t>
            </w:r>
          </w:p>
          <w:p w:rsidR="00CE0DB3" w:rsidRPr="00185AFD" w:rsidRDefault="00CE0DB3" w:rsidP="00C64D8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33</w:t>
            </w:r>
            <w:r w:rsidR="00C64D8F" w:rsidRPr="00185AFD">
              <w:rPr>
                <w:rFonts w:ascii="Calibri" w:eastAsia="Times New Roman" w:hAnsi="Calibri" w:cs="Calibri"/>
              </w:rPr>
              <w:t xml:space="preserve"> NCÜ MADDE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6.916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ÇALIŞMA İZNİ OLMAYANLAR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1211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B3" w:rsidRPr="00185AFD" w:rsidRDefault="00C64D8F" w:rsidP="00A57F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121.192</w:t>
            </w:r>
            <w:r w:rsidR="00CE0DB3" w:rsidRPr="00185AFD">
              <w:rPr>
                <w:rFonts w:ascii="Calibri" w:eastAsia="Times New Roman" w:hAnsi="Calibri" w:cs="Calibri"/>
              </w:rPr>
              <w:t>.00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B3" w:rsidRPr="00185AFD" w:rsidRDefault="00CE0DB3" w:rsidP="00A57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CE0DB3" w:rsidRPr="00185AFD" w:rsidRDefault="00CE0DB3" w:rsidP="00CE0DB3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74"/>
        <w:gridCol w:w="958"/>
        <w:gridCol w:w="4722"/>
        <w:gridCol w:w="709"/>
      </w:tblGrid>
      <w:tr w:rsidR="00185AFD" w:rsidRPr="00185AFD" w:rsidTr="00B31B3A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EA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FD">
              <w:rPr>
                <w:rFonts w:ascii="Calibri" w:eastAsia="Times New Roman" w:hAnsi="Calibri" w:cs="Calibri"/>
                <w:b/>
                <w:bCs/>
              </w:rPr>
              <w:t>HANUTÇULUKLA İlgili 01.01.2015-31.12.2015 tarihleri arasında yapılan denetimler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KABAHATİN KONUSU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KİŞİ SAYISI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KESİLEN PARA CEZASI MİKTARI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ETİKETSİZ ÇALIŞMAK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RAHATSIZ ETMEK (HANUTÇULUK)</w:t>
            </w:r>
            <w:r w:rsidRPr="00185AFD">
              <w:rPr>
                <w:rFonts w:ascii="Calibri" w:eastAsia="Times New Roman" w:hAnsi="Calibri" w:cs="Calibri"/>
              </w:rPr>
              <w:br/>
              <w:t>37.i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947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EA5F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94.700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400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EMRE AYKIRI DAVRANIŞ 32. Md.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YERLİ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YABANCI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TÜZEL KİŞİ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2.704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 xml:space="preserve">DİLENCİLİK </w:t>
            </w:r>
          </w:p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33 NCÜ MADDE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EA5F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11.800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ÇALIŞMA İZNİ OLMAYANLAR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85AFD" w:rsidRPr="00185AFD" w:rsidTr="00B31B3A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TOPLAM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1,082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FD">
              <w:rPr>
                <w:rFonts w:ascii="Calibri" w:eastAsia="Times New Roman" w:hAnsi="Calibri" w:cs="Calibri"/>
              </w:rPr>
              <w:t>109.604 TL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9A" w:rsidRPr="00185AFD" w:rsidRDefault="00EA5F9A" w:rsidP="00600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EA5F9A" w:rsidRPr="00185AFD" w:rsidRDefault="00EA5F9A" w:rsidP="00EA5F9A"/>
    <w:p w:rsidR="00A633C8" w:rsidRPr="00185AFD" w:rsidRDefault="00A633C8" w:rsidP="00CE0DB3"/>
    <w:p w:rsidR="00B31B3A" w:rsidRPr="00185AFD" w:rsidRDefault="00B31B3A" w:rsidP="00CE0DB3"/>
    <w:p w:rsidR="00B31B3A" w:rsidRPr="00185AFD" w:rsidRDefault="00B31B3A" w:rsidP="00CE0DB3"/>
    <w:p w:rsidR="00B31B3A" w:rsidRPr="00185AFD" w:rsidRDefault="00B31B3A" w:rsidP="00CE0DB3"/>
    <w:p w:rsidR="00B62719" w:rsidRPr="00185AFD" w:rsidRDefault="00B62719" w:rsidP="00CE0DB3"/>
    <w:p w:rsidR="00B62719" w:rsidRPr="00185AFD" w:rsidRDefault="00B62719" w:rsidP="00CE0DB3"/>
    <w:p w:rsidR="00B62719" w:rsidRPr="00185AFD" w:rsidRDefault="00B62719" w:rsidP="00CE0DB3"/>
    <w:p w:rsidR="00B31B3A" w:rsidRPr="00185AFD" w:rsidRDefault="00B31B3A" w:rsidP="00CE0DB3"/>
    <w:p w:rsidR="00A633C8" w:rsidRPr="00185AFD" w:rsidRDefault="00A633C8" w:rsidP="00CE0DB3"/>
    <w:p w:rsidR="00A633C8" w:rsidRPr="00185AFD" w:rsidRDefault="00A633C8" w:rsidP="00CE0DB3"/>
    <w:p w:rsidR="00A633C8" w:rsidRPr="00185AFD" w:rsidRDefault="00A633C8" w:rsidP="00CE0DB3"/>
    <w:p w:rsidR="00A633C8" w:rsidRPr="00185AFD" w:rsidRDefault="00A633C8" w:rsidP="00CE0DB3"/>
    <w:p w:rsidR="00A633C8" w:rsidRPr="00185AFD" w:rsidRDefault="00A633C8" w:rsidP="00CE0DB3"/>
    <w:p w:rsidR="00271167" w:rsidRPr="00185AFD" w:rsidRDefault="002711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7"/>
        <w:gridCol w:w="1429"/>
        <w:gridCol w:w="1628"/>
        <w:gridCol w:w="1522"/>
        <w:gridCol w:w="1514"/>
        <w:gridCol w:w="1386"/>
      </w:tblGrid>
      <w:tr w:rsidR="00185AFD" w:rsidRPr="00185AFD" w:rsidTr="00512E99">
        <w:tc>
          <w:tcPr>
            <w:tcW w:w="9286" w:type="dxa"/>
            <w:gridSpan w:val="6"/>
          </w:tcPr>
          <w:p w:rsidR="002A6CE0" w:rsidRPr="00185AFD" w:rsidRDefault="002A6CE0" w:rsidP="00B148D0">
            <w:pPr>
              <w:jc w:val="center"/>
              <w:rPr>
                <w:b/>
              </w:rPr>
            </w:pPr>
            <w:r w:rsidRPr="00185AFD">
              <w:rPr>
                <w:b/>
              </w:rPr>
              <w:t>S</w:t>
            </w:r>
            <w:r w:rsidR="00B148D0" w:rsidRPr="00185AFD">
              <w:rPr>
                <w:b/>
              </w:rPr>
              <w:t>osyal Yardımlaşma ve Dayanışma Vakfı</w:t>
            </w:r>
            <w:r w:rsidR="00B148D0" w:rsidRPr="00185AFD">
              <w:rPr>
                <w:b/>
              </w:rPr>
              <w:br/>
            </w:r>
            <w:r w:rsidRPr="00185AFD">
              <w:rPr>
                <w:b/>
              </w:rPr>
              <w:t>Yardımlarının Konularına Göre Dağılımı</w:t>
            </w:r>
          </w:p>
        </w:tc>
      </w:tr>
      <w:tr w:rsidR="00185AFD" w:rsidRPr="00185AFD" w:rsidTr="00B70AC2">
        <w:tc>
          <w:tcPr>
            <w:tcW w:w="3236" w:type="dxa"/>
            <w:gridSpan w:val="2"/>
          </w:tcPr>
          <w:p w:rsidR="00512E99" w:rsidRPr="00185AFD" w:rsidRDefault="00512E99"/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  <w:rPr>
                <w:b/>
              </w:rPr>
            </w:pPr>
            <w:r w:rsidRPr="00185AFD">
              <w:rPr>
                <w:b/>
              </w:rPr>
              <w:t>2012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  <w:rPr>
                <w:b/>
              </w:rPr>
            </w:pPr>
            <w:r w:rsidRPr="00185AFD">
              <w:rPr>
                <w:b/>
              </w:rPr>
              <w:t>2013</w:t>
            </w:r>
          </w:p>
        </w:tc>
        <w:tc>
          <w:tcPr>
            <w:tcW w:w="1514" w:type="dxa"/>
          </w:tcPr>
          <w:p w:rsidR="00512E99" w:rsidRPr="00185AFD" w:rsidRDefault="00512E99" w:rsidP="00312E89">
            <w:pPr>
              <w:jc w:val="center"/>
              <w:rPr>
                <w:b/>
              </w:rPr>
            </w:pPr>
            <w:r w:rsidRPr="00185AFD">
              <w:rPr>
                <w:b/>
              </w:rPr>
              <w:t>2014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  <w:rPr>
                <w:b/>
              </w:rPr>
            </w:pPr>
            <w:r w:rsidRPr="00185AFD">
              <w:rPr>
                <w:b/>
              </w:rPr>
              <w:t>2015</w:t>
            </w:r>
          </w:p>
        </w:tc>
      </w:tr>
      <w:tr w:rsidR="00185AFD" w:rsidRPr="00185AFD" w:rsidTr="00B70AC2">
        <w:trPr>
          <w:trHeight w:val="376"/>
        </w:trPr>
        <w:tc>
          <w:tcPr>
            <w:tcW w:w="1807" w:type="dxa"/>
            <w:vMerge w:val="restart"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  <w:r w:rsidRPr="00185AFD">
              <w:rPr>
                <w:b/>
                <w:sz w:val="24"/>
                <w:szCs w:val="24"/>
              </w:rPr>
              <w:t>Nakdi Yardımlar</w:t>
            </w:r>
          </w:p>
          <w:p w:rsidR="00512E99" w:rsidRPr="00185AFD" w:rsidRDefault="0051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E99" w:rsidRPr="00185AFD" w:rsidRDefault="00512E99">
            <w:pPr>
              <w:rPr>
                <w:b/>
              </w:rPr>
            </w:pPr>
            <w:r w:rsidRPr="00185AFD">
              <w:rPr>
                <w:b/>
              </w:rPr>
              <w:t>Kişi Sayısı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1479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215</w:t>
            </w:r>
          </w:p>
        </w:tc>
        <w:tc>
          <w:tcPr>
            <w:tcW w:w="1514" w:type="dxa"/>
          </w:tcPr>
          <w:p w:rsidR="00512E99" w:rsidRPr="00185AFD" w:rsidRDefault="00512E99" w:rsidP="00312E89">
            <w:pPr>
              <w:jc w:val="center"/>
            </w:pPr>
            <w:r w:rsidRPr="00185AFD">
              <w:t>6051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7508</w:t>
            </w:r>
          </w:p>
        </w:tc>
      </w:tr>
      <w:tr w:rsidR="00185AFD" w:rsidRPr="00185AFD" w:rsidTr="00B70AC2">
        <w:trPr>
          <w:trHeight w:val="410"/>
        </w:trPr>
        <w:tc>
          <w:tcPr>
            <w:tcW w:w="1807" w:type="dxa"/>
            <w:vMerge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E99" w:rsidRPr="00185AFD" w:rsidRDefault="00512E99">
            <w:pPr>
              <w:rPr>
                <w:b/>
              </w:rPr>
            </w:pPr>
            <w:r w:rsidRPr="00185AFD">
              <w:rPr>
                <w:b/>
              </w:rPr>
              <w:t>Tutarı (TL)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576.859,32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66.920,00</w:t>
            </w:r>
          </w:p>
        </w:tc>
        <w:tc>
          <w:tcPr>
            <w:tcW w:w="1514" w:type="dxa"/>
          </w:tcPr>
          <w:p w:rsidR="00512E99" w:rsidRPr="00185AFD" w:rsidRDefault="00512E99" w:rsidP="00312E89">
            <w:pPr>
              <w:jc w:val="center"/>
            </w:pPr>
            <w:r w:rsidRPr="00185AFD">
              <w:t>1.131.310.00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1.874.876,50</w:t>
            </w:r>
          </w:p>
        </w:tc>
      </w:tr>
      <w:tr w:rsidR="00185AFD" w:rsidRPr="00185AFD" w:rsidTr="00B70AC2">
        <w:trPr>
          <w:trHeight w:val="416"/>
        </w:trPr>
        <w:tc>
          <w:tcPr>
            <w:tcW w:w="1807" w:type="dxa"/>
            <w:vMerge w:val="restart"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  <w:r w:rsidRPr="00185AFD">
              <w:rPr>
                <w:b/>
                <w:sz w:val="24"/>
                <w:szCs w:val="24"/>
              </w:rPr>
              <w:t>Ayni Yardımlar</w:t>
            </w: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Kişi Sayısı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34.255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558</w:t>
            </w:r>
          </w:p>
        </w:tc>
        <w:tc>
          <w:tcPr>
            <w:tcW w:w="1514" w:type="dxa"/>
          </w:tcPr>
          <w:p w:rsidR="00512E99" w:rsidRPr="00185AFD" w:rsidRDefault="00512E99" w:rsidP="00312E89">
            <w:pPr>
              <w:jc w:val="center"/>
            </w:pPr>
            <w:r w:rsidRPr="00185AFD">
              <w:t>578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1683</w:t>
            </w:r>
          </w:p>
        </w:tc>
      </w:tr>
      <w:tr w:rsidR="00185AFD" w:rsidRPr="00185AFD" w:rsidTr="00B70AC2">
        <w:trPr>
          <w:trHeight w:val="422"/>
        </w:trPr>
        <w:tc>
          <w:tcPr>
            <w:tcW w:w="1807" w:type="dxa"/>
            <w:vMerge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Tutarı (TL)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697.438,34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76.255,66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54.995.29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284.616,20</w:t>
            </w:r>
          </w:p>
        </w:tc>
      </w:tr>
      <w:tr w:rsidR="00185AFD" w:rsidRPr="00185AFD" w:rsidTr="00B70AC2">
        <w:trPr>
          <w:trHeight w:val="414"/>
        </w:trPr>
        <w:tc>
          <w:tcPr>
            <w:tcW w:w="1807" w:type="dxa"/>
            <w:vMerge w:val="restart"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  <w:r w:rsidRPr="00185AFD">
              <w:rPr>
                <w:b/>
                <w:sz w:val="24"/>
                <w:szCs w:val="24"/>
              </w:rPr>
              <w:t>Kömür Yardımları</w:t>
            </w: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Aile Sayısı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-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-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-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-</w:t>
            </w:r>
          </w:p>
        </w:tc>
      </w:tr>
      <w:tr w:rsidR="00185AFD" w:rsidRPr="00185AFD" w:rsidTr="00B70AC2">
        <w:trPr>
          <w:trHeight w:val="419"/>
        </w:trPr>
        <w:tc>
          <w:tcPr>
            <w:tcW w:w="1807" w:type="dxa"/>
            <w:vMerge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Ton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-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-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-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-</w:t>
            </w:r>
          </w:p>
        </w:tc>
      </w:tr>
      <w:tr w:rsidR="00185AFD" w:rsidRPr="00185AFD" w:rsidTr="00B70AC2">
        <w:trPr>
          <w:trHeight w:val="412"/>
        </w:trPr>
        <w:tc>
          <w:tcPr>
            <w:tcW w:w="1807" w:type="dxa"/>
            <w:vMerge w:val="restart"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  <w:r w:rsidRPr="00185AFD">
              <w:rPr>
                <w:b/>
                <w:sz w:val="24"/>
                <w:szCs w:val="24"/>
              </w:rPr>
              <w:t>Proje Destekleri</w:t>
            </w: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Desteklenen Proje ve Kişi Sayısı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10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-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-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-</w:t>
            </w:r>
          </w:p>
        </w:tc>
      </w:tr>
      <w:tr w:rsidR="00185AFD" w:rsidRPr="00185AFD" w:rsidTr="00B70AC2">
        <w:trPr>
          <w:trHeight w:val="418"/>
        </w:trPr>
        <w:tc>
          <w:tcPr>
            <w:tcW w:w="1807" w:type="dxa"/>
            <w:vMerge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Tutarı (TL)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137.907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-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-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-</w:t>
            </w:r>
          </w:p>
        </w:tc>
      </w:tr>
      <w:tr w:rsidR="00185AFD" w:rsidRPr="00185AFD" w:rsidTr="00B70AC2">
        <w:trPr>
          <w:trHeight w:val="410"/>
        </w:trPr>
        <w:tc>
          <w:tcPr>
            <w:tcW w:w="1807" w:type="dxa"/>
            <w:vMerge w:val="restart"/>
          </w:tcPr>
          <w:p w:rsidR="00512E99" w:rsidRPr="00185AFD" w:rsidRDefault="00512E99">
            <w:pPr>
              <w:rPr>
                <w:b/>
                <w:sz w:val="24"/>
                <w:szCs w:val="24"/>
              </w:rPr>
            </w:pPr>
            <w:r w:rsidRPr="00185AFD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Kişi Sayısı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35.744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773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6629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9191</w:t>
            </w:r>
          </w:p>
        </w:tc>
      </w:tr>
      <w:tr w:rsidR="00512E99" w:rsidRPr="00185AFD" w:rsidTr="00B70AC2">
        <w:trPr>
          <w:trHeight w:val="416"/>
        </w:trPr>
        <w:tc>
          <w:tcPr>
            <w:tcW w:w="1807" w:type="dxa"/>
            <w:vMerge/>
          </w:tcPr>
          <w:p w:rsidR="00512E99" w:rsidRPr="00185AFD" w:rsidRDefault="00512E99"/>
        </w:tc>
        <w:tc>
          <w:tcPr>
            <w:tcW w:w="1429" w:type="dxa"/>
          </w:tcPr>
          <w:p w:rsidR="00512E99" w:rsidRPr="00185AFD" w:rsidRDefault="00512E99" w:rsidP="009C0886">
            <w:pPr>
              <w:rPr>
                <w:b/>
              </w:rPr>
            </w:pPr>
            <w:r w:rsidRPr="00185AFD">
              <w:rPr>
                <w:b/>
              </w:rPr>
              <w:t>Tutarı (TL)</w:t>
            </w:r>
          </w:p>
        </w:tc>
        <w:tc>
          <w:tcPr>
            <w:tcW w:w="1628" w:type="dxa"/>
          </w:tcPr>
          <w:p w:rsidR="00512E99" w:rsidRPr="00185AFD" w:rsidRDefault="00512E99" w:rsidP="00B148D0">
            <w:pPr>
              <w:jc w:val="center"/>
            </w:pPr>
            <w:r w:rsidRPr="00185AFD">
              <w:t>1.412.204,66</w:t>
            </w:r>
          </w:p>
        </w:tc>
        <w:tc>
          <w:tcPr>
            <w:tcW w:w="1522" w:type="dxa"/>
          </w:tcPr>
          <w:p w:rsidR="00512E99" w:rsidRPr="00185AFD" w:rsidRDefault="00512E99" w:rsidP="00B148D0">
            <w:pPr>
              <w:jc w:val="center"/>
            </w:pPr>
            <w:r w:rsidRPr="00185AFD">
              <w:t>143.175,66</w:t>
            </w:r>
          </w:p>
        </w:tc>
        <w:tc>
          <w:tcPr>
            <w:tcW w:w="1514" w:type="dxa"/>
          </w:tcPr>
          <w:p w:rsidR="00512E99" w:rsidRPr="00185AFD" w:rsidRDefault="00512E99" w:rsidP="002F67EC">
            <w:pPr>
              <w:jc w:val="center"/>
            </w:pPr>
            <w:r w:rsidRPr="00185AFD">
              <w:t>1.186.305.29</w:t>
            </w:r>
          </w:p>
        </w:tc>
        <w:tc>
          <w:tcPr>
            <w:tcW w:w="1386" w:type="dxa"/>
          </w:tcPr>
          <w:p w:rsidR="00512E99" w:rsidRPr="00185AFD" w:rsidRDefault="00512E99" w:rsidP="00512E99">
            <w:pPr>
              <w:jc w:val="center"/>
            </w:pPr>
            <w:r w:rsidRPr="00185AFD">
              <w:t>2.159.492,70</w:t>
            </w:r>
          </w:p>
        </w:tc>
      </w:tr>
    </w:tbl>
    <w:p w:rsidR="002A6CE0" w:rsidRPr="00185AFD" w:rsidRDefault="002A6C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85AFD" w:rsidRPr="00185AFD" w:rsidTr="002A0AEB">
        <w:tc>
          <w:tcPr>
            <w:tcW w:w="2302" w:type="dxa"/>
          </w:tcPr>
          <w:p w:rsidR="002A0AEB" w:rsidRPr="00185AFD" w:rsidRDefault="002A0AEB">
            <w:r w:rsidRPr="00185AFD">
              <w:t>İlaç Yardımı</w:t>
            </w:r>
          </w:p>
        </w:tc>
        <w:tc>
          <w:tcPr>
            <w:tcW w:w="2302" w:type="dxa"/>
          </w:tcPr>
          <w:p w:rsidR="002A0AEB" w:rsidRPr="00185AFD" w:rsidRDefault="002A0AEB">
            <w:r w:rsidRPr="00185AFD">
              <w:t>Ayni</w:t>
            </w:r>
          </w:p>
        </w:tc>
        <w:tc>
          <w:tcPr>
            <w:tcW w:w="2303" w:type="dxa"/>
          </w:tcPr>
          <w:p w:rsidR="002A0AEB" w:rsidRPr="00185AFD" w:rsidRDefault="002A0AEB">
            <w:r w:rsidRPr="00185AFD">
              <w:t>37 Kişi</w:t>
            </w:r>
          </w:p>
        </w:tc>
        <w:tc>
          <w:tcPr>
            <w:tcW w:w="2303" w:type="dxa"/>
          </w:tcPr>
          <w:p w:rsidR="002A0AEB" w:rsidRPr="00185AFD" w:rsidRDefault="002A0AEB">
            <w:r w:rsidRPr="00185AFD">
              <w:t>9.036,30</w:t>
            </w:r>
          </w:p>
        </w:tc>
      </w:tr>
      <w:tr w:rsidR="002A0AEB" w:rsidRPr="00185AFD" w:rsidTr="002A0AEB">
        <w:tc>
          <w:tcPr>
            <w:tcW w:w="2302" w:type="dxa"/>
          </w:tcPr>
          <w:p w:rsidR="002A0AEB" w:rsidRPr="00185AFD" w:rsidRDefault="002A0AEB">
            <w:r w:rsidRPr="00185AFD">
              <w:t>Diğer Sağlık Yardımı</w:t>
            </w:r>
          </w:p>
        </w:tc>
        <w:tc>
          <w:tcPr>
            <w:tcW w:w="2302" w:type="dxa"/>
          </w:tcPr>
          <w:p w:rsidR="002A0AEB" w:rsidRPr="00185AFD" w:rsidRDefault="002A0AEB">
            <w:r w:rsidRPr="00185AFD">
              <w:t>Nakdi</w:t>
            </w:r>
          </w:p>
        </w:tc>
        <w:tc>
          <w:tcPr>
            <w:tcW w:w="2303" w:type="dxa"/>
          </w:tcPr>
          <w:p w:rsidR="002A0AEB" w:rsidRPr="00185AFD" w:rsidRDefault="002A0AEB">
            <w:r w:rsidRPr="00185AFD">
              <w:t>4 Kişi</w:t>
            </w:r>
          </w:p>
        </w:tc>
        <w:tc>
          <w:tcPr>
            <w:tcW w:w="2303" w:type="dxa"/>
          </w:tcPr>
          <w:p w:rsidR="002A0AEB" w:rsidRPr="00185AFD" w:rsidRDefault="002A0AEB">
            <w:r w:rsidRPr="00185AFD">
              <w:t>3.200,00</w:t>
            </w:r>
          </w:p>
        </w:tc>
      </w:tr>
    </w:tbl>
    <w:p w:rsidR="00CD6B9B" w:rsidRPr="00185AFD" w:rsidRDefault="00CD6B9B"/>
    <w:p w:rsidR="00CD6B9B" w:rsidRPr="00185AFD" w:rsidRDefault="00CD6B9B"/>
    <w:p w:rsidR="00CD6B9B" w:rsidRPr="00185AFD" w:rsidRDefault="00CD6B9B"/>
    <w:sectPr w:rsidR="00CD6B9B" w:rsidRPr="00185AFD" w:rsidSect="009C08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2"/>
    <w:rsid w:val="00003E7E"/>
    <w:rsid w:val="000047FD"/>
    <w:rsid w:val="00016773"/>
    <w:rsid w:val="00023068"/>
    <w:rsid w:val="000620F4"/>
    <w:rsid w:val="000C2BFB"/>
    <w:rsid w:val="000E166A"/>
    <w:rsid w:val="00121C65"/>
    <w:rsid w:val="00145121"/>
    <w:rsid w:val="00163BC0"/>
    <w:rsid w:val="001834CB"/>
    <w:rsid w:val="00185AFD"/>
    <w:rsid w:val="00186596"/>
    <w:rsid w:val="0019027E"/>
    <w:rsid w:val="001C6E04"/>
    <w:rsid w:val="001F39B2"/>
    <w:rsid w:val="002153D8"/>
    <w:rsid w:val="00237832"/>
    <w:rsid w:val="002664AD"/>
    <w:rsid w:val="00271167"/>
    <w:rsid w:val="0028101E"/>
    <w:rsid w:val="00286722"/>
    <w:rsid w:val="002A0AEB"/>
    <w:rsid w:val="002A6CE0"/>
    <w:rsid w:val="002F125B"/>
    <w:rsid w:val="002F67EC"/>
    <w:rsid w:val="00303B25"/>
    <w:rsid w:val="00312E89"/>
    <w:rsid w:val="0032329F"/>
    <w:rsid w:val="00325C54"/>
    <w:rsid w:val="00355017"/>
    <w:rsid w:val="003F5342"/>
    <w:rsid w:val="00421B2B"/>
    <w:rsid w:val="00437FE5"/>
    <w:rsid w:val="004417F5"/>
    <w:rsid w:val="004B6335"/>
    <w:rsid w:val="004F0377"/>
    <w:rsid w:val="00512E99"/>
    <w:rsid w:val="0051347D"/>
    <w:rsid w:val="00530C36"/>
    <w:rsid w:val="00556874"/>
    <w:rsid w:val="005620FC"/>
    <w:rsid w:val="00565B2D"/>
    <w:rsid w:val="00580302"/>
    <w:rsid w:val="005A4652"/>
    <w:rsid w:val="005B4CD4"/>
    <w:rsid w:val="005C2790"/>
    <w:rsid w:val="005D3171"/>
    <w:rsid w:val="00600798"/>
    <w:rsid w:val="00643117"/>
    <w:rsid w:val="00661C2C"/>
    <w:rsid w:val="0067637F"/>
    <w:rsid w:val="00677050"/>
    <w:rsid w:val="00691316"/>
    <w:rsid w:val="00736C2C"/>
    <w:rsid w:val="00736F06"/>
    <w:rsid w:val="007633B0"/>
    <w:rsid w:val="00777F0F"/>
    <w:rsid w:val="00780EF8"/>
    <w:rsid w:val="007870A5"/>
    <w:rsid w:val="007B0433"/>
    <w:rsid w:val="007B5D43"/>
    <w:rsid w:val="007C39F6"/>
    <w:rsid w:val="007C6541"/>
    <w:rsid w:val="00800146"/>
    <w:rsid w:val="0080502F"/>
    <w:rsid w:val="008207EB"/>
    <w:rsid w:val="00823D04"/>
    <w:rsid w:val="00825C3C"/>
    <w:rsid w:val="0083635A"/>
    <w:rsid w:val="008829FE"/>
    <w:rsid w:val="008900E2"/>
    <w:rsid w:val="008A3004"/>
    <w:rsid w:val="008B7700"/>
    <w:rsid w:val="008C6EE3"/>
    <w:rsid w:val="008E7375"/>
    <w:rsid w:val="0092286B"/>
    <w:rsid w:val="00923874"/>
    <w:rsid w:val="00945FCD"/>
    <w:rsid w:val="0094698B"/>
    <w:rsid w:val="009869CF"/>
    <w:rsid w:val="00996C11"/>
    <w:rsid w:val="009B654F"/>
    <w:rsid w:val="009C0886"/>
    <w:rsid w:val="00A05E51"/>
    <w:rsid w:val="00A208D6"/>
    <w:rsid w:val="00A3526B"/>
    <w:rsid w:val="00A56024"/>
    <w:rsid w:val="00A57F33"/>
    <w:rsid w:val="00A633C8"/>
    <w:rsid w:val="00A76A75"/>
    <w:rsid w:val="00AA17D9"/>
    <w:rsid w:val="00AC53CF"/>
    <w:rsid w:val="00AE35A5"/>
    <w:rsid w:val="00AF1F00"/>
    <w:rsid w:val="00B148D0"/>
    <w:rsid w:val="00B167D1"/>
    <w:rsid w:val="00B31B3A"/>
    <w:rsid w:val="00B42575"/>
    <w:rsid w:val="00B62719"/>
    <w:rsid w:val="00B7055B"/>
    <w:rsid w:val="00B70AC2"/>
    <w:rsid w:val="00B7495C"/>
    <w:rsid w:val="00B9424D"/>
    <w:rsid w:val="00B97C0D"/>
    <w:rsid w:val="00BD6804"/>
    <w:rsid w:val="00BE40EF"/>
    <w:rsid w:val="00C05208"/>
    <w:rsid w:val="00C14E85"/>
    <w:rsid w:val="00C50A75"/>
    <w:rsid w:val="00C64D8F"/>
    <w:rsid w:val="00C663F5"/>
    <w:rsid w:val="00C80C07"/>
    <w:rsid w:val="00C935F7"/>
    <w:rsid w:val="00CA3ABC"/>
    <w:rsid w:val="00CA46C1"/>
    <w:rsid w:val="00CB6DFE"/>
    <w:rsid w:val="00CC2ABE"/>
    <w:rsid w:val="00CD6B9B"/>
    <w:rsid w:val="00CE0DB3"/>
    <w:rsid w:val="00D16712"/>
    <w:rsid w:val="00D232D7"/>
    <w:rsid w:val="00D26C1E"/>
    <w:rsid w:val="00D30A73"/>
    <w:rsid w:val="00D32BF8"/>
    <w:rsid w:val="00D5723B"/>
    <w:rsid w:val="00D7101A"/>
    <w:rsid w:val="00DB05AF"/>
    <w:rsid w:val="00DD01E8"/>
    <w:rsid w:val="00E03A7D"/>
    <w:rsid w:val="00E20F22"/>
    <w:rsid w:val="00E23B48"/>
    <w:rsid w:val="00E330B7"/>
    <w:rsid w:val="00E5118D"/>
    <w:rsid w:val="00E54D01"/>
    <w:rsid w:val="00E60A6D"/>
    <w:rsid w:val="00E774A9"/>
    <w:rsid w:val="00E92FF0"/>
    <w:rsid w:val="00EA29E3"/>
    <w:rsid w:val="00EA3201"/>
    <w:rsid w:val="00EA5F9A"/>
    <w:rsid w:val="00EC3422"/>
    <w:rsid w:val="00EE1265"/>
    <w:rsid w:val="00F017A8"/>
    <w:rsid w:val="00F0599B"/>
    <w:rsid w:val="00F27EBF"/>
    <w:rsid w:val="00F30A7D"/>
    <w:rsid w:val="00F3752F"/>
    <w:rsid w:val="00F4027A"/>
    <w:rsid w:val="00F41ACD"/>
    <w:rsid w:val="00F81B1A"/>
    <w:rsid w:val="00FB5E70"/>
    <w:rsid w:val="00FC4A84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3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3422"/>
    <w:rPr>
      <w:color w:val="800080"/>
      <w:u w:val="single"/>
    </w:rPr>
  </w:style>
  <w:style w:type="paragraph" w:customStyle="1" w:styleId="xl63">
    <w:name w:val="xl6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C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EC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C3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C3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EC3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A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D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VarsaylanParagrafYazTipi"/>
    <w:rsid w:val="00CD6B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3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3422"/>
    <w:rPr>
      <w:color w:val="800080"/>
      <w:u w:val="single"/>
    </w:rPr>
  </w:style>
  <w:style w:type="paragraph" w:customStyle="1" w:styleId="xl63">
    <w:name w:val="xl6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C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EC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C3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C3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C3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EC3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A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D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VarsaylanParagrafYazTipi"/>
    <w:rsid w:val="00CD6B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46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esktop\Yeni%20Microsoft%20Excel%20&#199;al&#305;&#351;ma%20Sayfas&#3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Sayfa1!$A$7</c:f>
              <c:strCache>
                <c:ptCount val="1"/>
                <c:pt idx="0">
                  <c:v>Müracaat Eden Sayısı</c:v>
                </c:pt>
              </c:strCache>
            </c:strRef>
          </c:tx>
          <c:invertIfNegative val="0"/>
          <c:cat>
            <c:numRef>
              <c:f>Sayfa1!$B$6:$F$6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Sayfa1!$B$7:$F$7</c:f>
              <c:numCache>
                <c:formatCode>General</c:formatCode>
                <c:ptCount val="5"/>
                <c:pt idx="0">
                  <c:v>0</c:v>
                </c:pt>
                <c:pt idx="1">
                  <c:v>15332</c:v>
                </c:pt>
                <c:pt idx="2">
                  <c:v>7568</c:v>
                </c:pt>
                <c:pt idx="3">
                  <c:v>7758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Sayfa1!$A$8</c:f>
              <c:strCache>
                <c:ptCount val="1"/>
                <c:pt idx="0">
                  <c:v>Yeşil Kart Alan Sayısı</c:v>
                </c:pt>
              </c:strCache>
            </c:strRef>
          </c:tx>
          <c:invertIfNegative val="0"/>
          <c:cat>
            <c:numRef>
              <c:f>Sayfa1!$B$6:$F$6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Sayfa1!$B$8:$F$8</c:f>
              <c:numCache>
                <c:formatCode>General</c:formatCode>
                <c:ptCount val="5"/>
                <c:pt idx="0">
                  <c:v>0</c:v>
                </c:pt>
                <c:pt idx="1">
                  <c:v>11124</c:v>
                </c:pt>
                <c:pt idx="2">
                  <c:v>5242</c:v>
                </c:pt>
                <c:pt idx="3">
                  <c:v>4590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Sayfa1!$A$9</c:f>
              <c:strCache>
                <c:ptCount val="1"/>
                <c:pt idx="0">
                  <c:v>Ret</c:v>
                </c:pt>
              </c:strCache>
            </c:strRef>
          </c:tx>
          <c:invertIfNegative val="0"/>
          <c:cat>
            <c:numRef>
              <c:f>Sayfa1!$B$6:$F$6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Sayfa1!$B$9:$F$9</c:f>
              <c:numCache>
                <c:formatCode>General</c:formatCode>
                <c:ptCount val="5"/>
                <c:pt idx="0">
                  <c:v>0</c:v>
                </c:pt>
                <c:pt idx="1">
                  <c:v>4208</c:v>
                </c:pt>
                <c:pt idx="2">
                  <c:v>2326</c:v>
                </c:pt>
                <c:pt idx="3">
                  <c:v>3198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Sayfa1!$A$10</c:f>
              <c:strCache>
                <c:ptCount val="1"/>
                <c:pt idx="0">
                  <c:v>İptal(Yıl içi)</c:v>
                </c:pt>
              </c:strCache>
            </c:strRef>
          </c:tx>
          <c:invertIfNegative val="0"/>
          <c:cat>
            <c:numRef>
              <c:f>Sayfa1!$B$6:$F$6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Sayfa1!$B$10:$F$10</c:f>
              <c:numCache>
                <c:formatCode>General</c:formatCode>
                <c:ptCount val="5"/>
                <c:pt idx="0">
                  <c:v>0</c:v>
                </c:pt>
                <c:pt idx="1">
                  <c:v>241</c:v>
                </c:pt>
                <c:pt idx="2">
                  <c:v>494</c:v>
                </c:pt>
                <c:pt idx="3">
                  <c:v>1166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666688"/>
        <c:axId val="174758656"/>
        <c:axId val="0"/>
      </c:bar3DChart>
      <c:catAx>
        <c:axId val="10366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758656"/>
        <c:crosses val="autoZero"/>
        <c:auto val="1"/>
        <c:lblAlgn val="ctr"/>
        <c:lblOffset val="100"/>
        <c:noMultiLvlLbl val="0"/>
      </c:catAx>
      <c:valAx>
        <c:axId val="17475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6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Sayfa11!$C$6</c:f>
              <c:strCache>
                <c:ptCount val="1"/>
                <c:pt idx="0">
                  <c:v>Madde Bağımlılığı Seminer</c:v>
                </c:pt>
              </c:strCache>
            </c:strRef>
          </c:tx>
          <c:invertIfNegative val="0"/>
          <c:cat>
            <c:multiLvlStrRef>
              <c:f>Sayfa11!$D$4:$I$5</c:f>
              <c:multiLvlStrCache>
                <c:ptCount val="6"/>
                <c:lvl>
                  <c:pt idx="0">
                    <c:v>2008-2009</c:v>
                  </c:pt>
                  <c:pt idx="1">
                    <c:v>2009-2010</c:v>
                  </c:pt>
                  <c:pt idx="2">
                    <c:v>2011-2012</c:v>
                  </c:pt>
                  <c:pt idx="3">
                    <c:v>2012-2013</c:v>
                  </c:pt>
                  <c:pt idx="4">
                    <c:v>2013-2014</c:v>
                  </c:pt>
                  <c:pt idx="5">
                    <c:v>2014-2015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Sayfa11!$D$6:$I$6</c:f>
              <c:numCache>
                <c:formatCode>General</c:formatCode>
                <c:ptCount val="6"/>
                <c:pt idx="0">
                  <c:v>4219</c:v>
                </c:pt>
                <c:pt idx="1">
                  <c:v>5603</c:v>
                </c:pt>
                <c:pt idx="2">
                  <c:v>5756</c:v>
                </c:pt>
                <c:pt idx="3">
                  <c:v>36</c:v>
                </c:pt>
                <c:pt idx="4">
                  <c:v>8093</c:v>
                </c:pt>
                <c:pt idx="5">
                  <c:v>14300</c:v>
                </c:pt>
              </c:numCache>
            </c:numRef>
          </c:val>
        </c:ser>
        <c:ser>
          <c:idx val="1"/>
          <c:order val="1"/>
          <c:tx>
            <c:strRef>
              <c:f>Sayfa11!$C$7</c:f>
              <c:strCache>
                <c:ptCount val="1"/>
                <c:pt idx="0">
                  <c:v>İstismar Eğitimi Semineri</c:v>
                </c:pt>
              </c:strCache>
            </c:strRef>
          </c:tx>
          <c:invertIfNegative val="0"/>
          <c:cat>
            <c:multiLvlStrRef>
              <c:f>Sayfa11!$D$4:$I$5</c:f>
              <c:multiLvlStrCache>
                <c:ptCount val="6"/>
                <c:lvl>
                  <c:pt idx="0">
                    <c:v>2008-2009</c:v>
                  </c:pt>
                  <c:pt idx="1">
                    <c:v>2009-2010</c:v>
                  </c:pt>
                  <c:pt idx="2">
                    <c:v>2011-2012</c:v>
                  </c:pt>
                  <c:pt idx="3">
                    <c:v>2012-2013</c:v>
                  </c:pt>
                  <c:pt idx="4">
                    <c:v>2013-2014</c:v>
                  </c:pt>
                  <c:pt idx="5">
                    <c:v>2014-2015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Sayfa11!$D$7:$I$7</c:f>
              <c:numCache>
                <c:formatCode>General</c:formatCode>
                <c:ptCount val="6"/>
                <c:pt idx="0">
                  <c:v>1050</c:v>
                </c:pt>
                <c:pt idx="1">
                  <c:v>4683</c:v>
                </c:pt>
                <c:pt idx="2">
                  <c:v>1288</c:v>
                </c:pt>
                <c:pt idx="3">
                  <c:v>1</c:v>
                </c:pt>
                <c:pt idx="4">
                  <c:v>3520</c:v>
                </c:pt>
                <c:pt idx="5">
                  <c:v>6150</c:v>
                </c:pt>
              </c:numCache>
            </c:numRef>
          </c:val>
        </c:ser>
        <c:ser>
          <c:idx val="2"/>
          <c:order val="2"/>
          <c:tx>
            <c:strRef>
              <c:f>Sayfa11!$C$8</c:f>
              <c:strCache>
                <c:ptCount val="1"/>
                <c:pt idx="0">
                  <c:v>İnternet Kafe Denetlemeleri</c:v>
                </c:pt>
              </c:strCache>
            </c:strRef>
          </c:tx>
          <c:invertIfNegative val="0"/>
          <c:cat>
            <c:multiLvlStrRef>
              <c:f>Sayfa11!$D$4:$I$5</c:f>
              <c:multiLvlStrCache>
                <c:ptCount val="6"/>
                <c:lvl>
                  <c:pt idx="0">
                    <c:v>2008-2009</c:v>
                  </c:pt>
                  <c:pt idx="1">
                    <c:v>2009-2010</c:v>
                  </c:pt>
                  <c:pt idx="2">
                    <c:v>2011-2012</c:v>
                  </c:pt>
                  <c:pt idx="3">
                    <c:v>2012-2013</c:v>
                  </c:pt>
                  <c:pt idx="4">
                    <c:v>2013-2014</c:v>
                  </c:pt>
                  <c:pt idx="5">
                    <c:v>2014-2015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Sayfa11!$D$8:$I$8</c:f>
              <c:numCache>
                <c:formatCode>General</c:formatCode>
                <c:ptCount val="6"/>
                <c:pt idx="0">
                  <c:v>0</c:v>
                </c:pt>
                <c:pt idx="1">
                  <c:v>145</c:v>
                </c:pt>
                <c:pt idx="2">
                  <c:v>27</c:v>
                </c:pt>
                <c:pt idx="3">
                  <c:v>135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Sayfa11!$C$9</c:f>
              <c:strCache>
                <c:ptCount val="1"/>
                <c:pt idx="0">
                  <c:v>7-19 Yaş Aile Eğitimi</c:v>
                </c:pt>
              </c:strCache>
            </c:strRef>
          </c:tx>
          <c:invertIfNegative val="0"/>
          <c:cat>
            <c:multiLvlStrRef>
              <c:f>Sayfa11!$D$4:$I$5</c:f>
              <c:multiLvlStrCache>
                <c:ptCount val="6"/>
                <c:lvl>
                  <c:pt idx="0">
                    <c:v>2008-2009</c:v>
                  </c:pt>
                  <c:pt idx="1">
                    <c:v>2009-2010</c:v>
                  </c:pt>
                  <c:pt idx="2">
                    <c:v>2011-2012</c:v>
                  </c:pt>
                  <c:pt idx="3">
                    <c:v>2012-2013</c:v>
                  </c:pt>
                  <c:pt idx="4">
                    <c:v>2013-2014</c:v>
                  </c:pt>
                  <c:pt idx="5">
                    <c:v>2014-2015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Sayfa11!$D$9:$I$9</c:f>
              <c:numCache>
                <c:formatCode>General</c:formatCode>
                <c:ptCount val="6"/>
                <c:pt idx="0">
                  <c:v>3797</c:v>
                </c:pt>
                <c:pt idx="1">
                  <c:v>1217</c:v>
                </c:pt>
                <c:pt idx="2">
                  <c:v>615</c:v>
                </c:pt>
                <c:pt idx="3">
                  <c:v>8</c:v>
                </c:pt>
                <c:pt idx="4">
                  <c:v>28</c:v>
                </c:pt>
                <c:pt idx="5">
                  <c:v>1108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794560"/>
        <c:axId val="141950272"/>
        <c:axId val="0"/>
      </c:bar3DChart>
      <c:catAx>
        <c:axId val="20979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50272"/>
        <c:crosses val="autoZero"/>
        <c:auto val="1"/>
        <c:lblAlgn val="ctr"/>
        <c:lblOffset val="100"/>
        <c:noMultiLvlLbl val="0"/>
      </c:catAx>
      <c:valAx>
        <c:axId val="14195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9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Sayfa6!$A$3</c:f>
              <c:strCache>
                <c:ptCount val="1"/>
                <c:pt idx="0">
                  <c:v>Müracaat Sayısı</c:v>
                </c:pt>
              </c:strCache>
            </c:strRef>
          </c:tx>
          <c:invertIfNegative val="0"/>
          <c:cat>
            <c:multiLvlStrRef>
              <c:f>Sayfa6!$B$1:$J$2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Sayfa6!$B$3:$J$3</c:f>
              <c:numCache>
                <c:formatCode>General</c:formatCode>
                <c:ptCount val="9"/>
                <c:pt idx="0">
                  <c:v>0</c:v>
                </c:pt>
                <c:pt idx="1">
                  <c:v>1460</c:v>
                </c:pt>
                <c:pt idx="2">
                  <c:v>1516</c:v>
                </c:pt>
                <c:pt idx="3">
                  <c:v>4410</c:v>
                </c:pt>
                <c:pt idx="4">
                  <c:v>10920</c:v>
                </c:pt>
                <c:pt idx="5">
                  <c:v>11483</c:v>
                </c:pt>
                <c:pt idx="6">
                  <c:v>73958</c:v>
                </c:pt>
                <c:pt idx="7">
                  <c:v>23886</c:v>
                </c:pt>
              </c:numCache>
            </c:numRef>
          </c:val>
        </c:ser>
        <c:ser>
          <c:idx val="1"/>
          <c:order val="1"/>
          <c:tx>
            <c:strRef>
              <c:f>Sayfa6!$A$4</c:f>
              <c:strCache>
                <c:ptCount val="1"/>
                <c:pt idx="0">
                  <c:v>Komisyona Giren</c:v>
                </c:pt>
              </c:strCache>
            </c:strRef>
          </c:tx>
          <c:invertIfNegative val="0"/>
          <c:cat>
            <c:multiLvlStrRef>
              <c:f>Sayfa6!$B$1:$J$2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Sayfa6!$B$4:$J$4</c:f>
              <c:numCache>
                <c:formatCode>General</c:formatCode>
                <c:ptCount val="9"/>
                <c:pt idx="0">
                  <c:v>0</c:v>
                </c:pt>
                <c:pt idx="1">
                  <c:v>786</c:v>
                </c:pt>
                <c:pt idx="2">
                  <c:v>1433</c:v>
                </c:pt>
                <c:pt idx="3">
                  <c:v>3587</c:v>
                </c:pt>
                <c:pt idx="4">
                  <c:v>9155</c:v>
                </c:pt>
                <c:pt idx="5">
                  <c:v>11187</c:v>
                </c:pt>
                <c:pt idx="6">
                  <c:v>30830</c:v>
                </c:pt>
                <c:pt idx="7">
                  <c:v>55723</c:v>
                </c:pt>
              </c:numCache>
            </c:numRef>
          </c:val>
        </c:ser>
        <c:ser>
          <c:idx val="2"/>
          <c:order val="2"/>
          <c:tx>
            <c:strRef>
              <c:f>Sayfa6!$A$5</c:f>
              <c:strCache>
                <c:ptCount val="1"/>
                <c:pt idx="0">
                  <c:v>Ret</c:v>
                </c:pt>
              </c:strCache>
            </c:strRef>
          </c:tx>
          <c:invertIfNegative val="0"/>
          <c:cat>
            <c:multiLvlStrRef>
              <c:f>Sayfa6!$B$1:$J$2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Sayfa6!$B$5:$J$5</c:f>
              <c:numCache>
                <c:formatCode>General</c:formatCode>
                <c:ptCount val="9"/>
                <c:pt idx="0">
                  <c:v>0</c:v>
                </c:pt>
                <c:pt idx="1">
                  <c:v>120</c:v>
                </c:pt>
                <c:pt idx="2">
                  <c:v>112</c:v>
                </c:pt>
                <c:pt idx="3">
                  <c:v>406</c:v>
                </c:pt>
                <c:pt idx="4">
                  <c:v>1150</c:v>
                </c:pt>
                <c:pt idx="5">
                  <c:v>2222</c:v>
                </c:pt>
                <c:pt idx="6">
                  <c:v>29562</c:v>
                </c:pt>
                <c:pt idx="7">
                  <c:v>3226</c:v>
                </c:pt>
              </c:numCache>
            </c:numRef>
          </c:val>
        </c:ser>
        <c:ser>
          <c:idx val="3"/>
          <c:order val="3"/>
          <c:tx>
            <c:strRef>
              <c:f>Sayfa6!$A$6</c:f>
              <c:strCache>
                <c:ptCount val="1"/>
                <c:pt idx="0">
                  <c:v>Kabul</c:v>
                </c:pt>
              </c:strCache>
            </c:strRef>
          </c:tx>
          <c:invertIfNegative val="0"/>
          <c:cat>
            <c:multiLvlStrRef>
              <c:f>Sayfa6!$B$1:$J$2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Sayfa6!$B$6:$J$6</c:f>
              <c:numCache>
                <c:formatCode>General</c:formatCode>
                <c:ptCount val="9"/>
                <c:pt idx="0">
                  <c:v>0</c:v>
                </c:pt>
                <c:pt idx="1">
                  <c:v>666</c:v>
                </c:pt>
                <c:pt idx="2">
                  <c:v>1321</c:v>
                </c:pt>
                <c:pt idx="3">
                  <c:v>3581</c:v>
                </c:pt>
                <c:pt idx="4">
                  <c:v>8005</c:v>
                </c:pt>
                <c:pt idx="5">
                  <c:v>8965</c:v>
                </c:pt>
                <c:pt idx="6">
                  <c:v>1261</c:v>
                </c:pt>
                <c:pt idx="7">
                  <c:v>52475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187520"/>
        <c:axId val="222438528"/>
        <c:axId val="0"/>
      </c:bar3DChart>
      <c:catAx>
        <c:axId val="22218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2438528"/>
        <c:crosses val="autoZero"/>
        <c:auto val="1"/>
        <c:lblAlgn val="ctr"/>
        <c:lblOffset val="100"/>
        <c:noMultiLvlLbl val="0"/>
      </c:catAx>
      <c:valAx>
        <c:axId val="2224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18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Sayfa2!$B$6</c:f>
              <c:strCache>
                <c:ptCount val="1"/>
                <c:pt idx="0">
                  <c:v>Müracaat Eden Sayısı</c:v>
                </c:pt>
              </c:strCache>
            </c:strRef>
          </c:tx>
          <c:invertIfNegative val="0"/>
          <c:cat>
            <c:multiLvlStrRef>
              <c:f>Sayfa2!$C$4:$E$5</c:f>
              <c:multiLvlStrCache>
                <c:ptCount val="3"/>
                <c:lvl>
                  <c:pt idx="0">
                    <c:v>2013</c:v>
                  </c:pt>
                  <c:pt idx="1">
                    <c:v>2014</c:v>
                  </c:pt>
                  <c:pt idx="2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Sayfa2!$C$6:$E$6</c:f>
              <c:numCache>
                <c:formatCode>General</c:formatCode>
                <c:ptCount val="3"/>
                <c:pt idx="0">
                  <c:v>5638</c:v>
                </c:pt>
                <c:pt idx="1">
                  <c:v>5020</c:v>
                </c:pt>
                <c:pt idx="2">
                  <c:v>8898</c:v>
                </c:pt>
              </c:numCache>
            </c:numRef>
          </c:val>
        </c:ser>
        <c:ser>
          <c:idx val="1"/>
          <c:order val="1"/>
          <c:tx>
            <c:strRef>
              <c:f>Sayfa2!$B$7</c:f>
              <c:strCache>
                <c:ptCount val="1"/>
                <c:pt idx="0">
                  <c:v>G-0 (Yeşil Kart)</c:v>
                </c:pt>
              </c:strCache>
            </c:strRef>
          </c:tx>
          <c:invertIfNegative val="0"/>
          <c:cat>
            <c:multiLvlStrRef>
              <c:f>Sayfa2!$C$4:$E$5</c:f>
              <c:multiLvlStrCache>
                <c:ptCount val="3"/>
                <c:lvl>
                  <c:pt idx="0">
                    <c:v>2013</c:v>
                  </c:pt>
                  <c:pt idx="1">
                    <c:v>2014</c:v>
                  </c:pt>
                  <c:pt idx="2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Sayfa2!$C$7:$E$7</c:f>
              <c:numCache>
                <c:formatCode>General</c:formatCode>
                <c:ptCount val="3"/>
                <c:pt idx="0">
                  <c:v>2071</c:v>
                </c:pt>
                <c:pt idx="1">
                  <c:v>1187</c:v>
                </c:pt>
                <c:pt idx="2">
                  <c:v>1622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015488"/>
        <c:axId val="68912832"/>
        <c:axId val="0"/>
      </c:bar3DChart>
      <c:catAx>
        <c:axId val="15801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68912832"/>
        <c:crosses val="autoZero"/>
        <c:auto val="1"/>
        <c:lblAlgn val="ctr"/>
        <c:lblOffset val="100"/>
        <c:noMultiLvlLbl val="0"/>
      </c:catAx>
      <c:valAx>
        <c:axId val="6891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1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Sayfa3!$R$32</c:f>
              <c:strCache>
                <c:ptCount val="1"/>
                <c:pt idx="0">
                  <c:v>MUHTAÇ</c:v>
                </c:pt>
              </c:strCache>
            </c:strRef>
          </c:tx>
          <c:invertIfNegative val="0"/>
          <c:cat>
            <c:multiLvlStrRef>
              <c:f>Sayfa3!$S$30:$Z$31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Sayfa3!$S$32:$Z$32</c:f>
              <c:numCache>
                <c:formatCode>General</c:formatCode>
                <c:ptCount val="8"/>
                <c:pt idx="0">
                  <c:v>0</c:v>
                </c:pt>
                <c:pt idx="1">
                  <c:v>231</c:v>
                </c:pt>
                <c:pt idx="2">
                  <c:v>63</c:v>
                </c:pt>
                <c:pt idx="3">
                  <c:v>250</c:v>
                </c:pt>
                <c:pt idx="4">
                  <c:v>202</c:v>
                </c:pt>
                <c:pt idx="5">
                  <c:v>2145</c:v>
                </c:pt>
                <c:pt idx="6">
                  <c:v>2128</c:v>
                </c:pt>
                <c:pt idx="7">
                  <c:v>204</c:v>
                </c:pt>
              </c:numCache>
            </c:numRef>
          </c:val>
        </c:ser>
        <c:ser>
          <c:idx val="1"/>
          <c:order val="1"/>
          <c:tx>
            <c:strRef>
              <c:f>Sayfa3!$R$33</c:f>
              <c:strCache>
                <c:ptCount val="1"/>
                <c:pt idx="0">
                  <c:v>RET</c:v>
                </c:pt>
              </c:strCache>
            </c:strRef>
          </c:tx>
          <c:invertIfNegative val="0"/>
          <c:cat>
            <c:multiLvlStrRef>
              <c:f>Sayfa3!$S$30:$Z$31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Sayfa3!$S$33:$Z$33</c:f>
              <c:numCache>
                <c:formatCode>General</c:formatCode>
                <c:ptCount val="8"/>
                <c:pt idx="0">
                  <c:v>0</c:v>
                </c:pt>
                <c:pt idx="1">
                  <c:v>77</c:v>
                </c:pt>
                <c:pt idx="2">
                  <c:v>16</c:v>
                </c:pt>
                <c:pt idx="3">
                  <c:v>34</c:v>
                </c:pt>
                <c:pt idx="4">
                  <c:v>69</c:v>
                </c:pt>
                <c:pt idx="5">
                  <c:v>103</c:v>
                </c:pt>
                <c:pt idx="6">
                  <c:v>139</c:v>
                </c:pt>
                <c:pt idx="7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665664"/>
        <c:axId val="68914560"/>
        <c:axId val="0"/>
      </c:bar3DChart>
      <c:catAx>
        <c:axId val="1036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68914560"/>
        <c:crosses val="autoZero"/>
        <c:auto val="1"/>
        <c:lblAlgn val="ctr"/>
        <c:lblOffset val="100"/>
        <c:noMultiLvlLbl val="0"/>
      </c:catAx>
      <c:valAx>
        <c:axId val="6891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6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Sayfa4!$B$7</c:f>
              <c:strCache>
                <c:ptCount val="1"/>
                <c:pt idx="0">
                  <c:v>65 Yaş ve Üzeri Olan Muhtaç Sayısı</c:v>
                </c:pt>
              </c:strCache>
            </c:strRef>
          </c:tx>
          <c:invertIfNegative val="0"/>
          <c:cat>
            <c:multiLvlStrRef>
              <c:f>Sayfa4!$C$5:$G$6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Sayfa4!$C$7:$G$7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768</c:v>
                </c:pt>
                <c:pt idx="3">
                  <c:v>671</c:v>
                </c:pt>
                <c:pt idx="4">
                  <c:v>624</c:v>
                </c:pt>
              </c:numCache>
            </c:numRef>
          </c:val>
        </c:ser>
        <c:ser>
          <c:idx val="1"/>
          <c:order val="1"/>
          <c:tx>
            <c:strRef>
              <c:f>Sayfa4!$B$8</c:f>
              <c:strCache>
                <c:ptCount val="1"/>
                <c:pt idx="0">
                  <c:v>Sakatlıktan Dolayı Olan Muhtaç Sayısı</c:v>
                </c:pt>
              </c:strCache>
            </c:strRef>
          </c:tx>
          <c:invertIfNegative val="0"/>
          <c:cat>
            <c:multiLvlStrRef>
              <c:f>Sayfa4!$C$5:$G$6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Sayfa4!$C$8:$G$8</c:f>
              <c:numCache>
                <c:formatCode>General</c:formatCode>
                <c:ptCount val="5"/>
                <c:pt idx="0">
                  <c:v>226</c:v>
                </c:pt>
                <c:pt idx="1">
                  <c:v>175</c:v>
                </c:pt>
                <c:pt idx="2">
                  <c:v>1377</c:v>
                </c:pt>
                <c:pt idx="3">
                  <c:v>1457</c:v>
                </c:pt>
                <c:pt idx="4">
                  <c:v>1417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667200"/>
        <c:axId val="68916288"/>
        <c:axId val="0"/>
      </c:bar3DChart>
      <c:catAx>
        <c:axId val="10366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68916288"/>
        <c:crosses val="autoZero"/>
        <c:auto val="1"/>
        <c:lblAlgn val="ctr"/>
        <c:lblOffset val="100"/>
        <c:noMultiLvlLbl val="0"/>
      </c:catAx>
      <c:valAx>
        <c:axId val="6891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6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Sayfa5!$M$6</c:f>
              <c:strCache>
                <c:ptCount val="1"/>
                <c:pt idx="0">
                  <c:v>Soruş. İzni Verilen </c:v>
                </c:pt>
              </c:strCache>
            </c:strRef>
          </c:tx>
          <c:invertIfNegative val="0"/>
          <c:cat>
            <c:multiLvlStrRef>
              <c:f>Sayfa5!$N$4:$U$5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Sayfa5!$N$6:$U$6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18</c:v>
                </c:pt>
                <c:pt idx="5">
                  <c:v>15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Sayfa5!$M$7</c:f>
              <c:strCache>
                <c:ptCount val="1"/>
                <c:pt idx="0">
                  <c:v>Soruş. İzni Verilmeyen </c:v>
                </c:pt>
              </c:strCache>
            </c:strRef>
          </c:tx>
          <c:invertIfNegative val="0"/>
          <c:cat>
            <c:multiLvlStrRef>
              <c:f>Sayfa5!$N$4:$U$5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Sayfa5!$N$7:$U$7</c:f>
              <c:numCache>
                <c:formatCode>General</c:formatCode>
                <c:ptCount val="8"/>
                <c:pt idx="0">
                  <c:v>0</c:v>
                </c:pt>
                <c:pt idx="1">
                  <c:v>21</c:v>
                </c:pt>
                <c:pt idx="2">
                  <c:v>16</c:v>
                </c:pt>
                <c:pt idx="3">
                  <c:v>18</c:v>
                </c:pt>
                <c:pt idx="4">
                  <c:v>30</c:v>
                </c:pt>
                <c:pt idx="5">
                  <c:v>75</c:v>
                </c:pt>
                <c:pt idx="6">
                  <c:v>62</c:v>
                </c:pt>
                <c:pt idx="7">
                  <c:v>52</c:v>
                </c:pt>
              </c:numCache>
            </c:numRef>
          </c:val>
        </c:ser>
        <c:ser>
          <c:idx val="2"/>
          <c:order val="2"/>
          <c:tx>
            <c:strRef>
              <c:f>Sayfa5!$M$8</c:f>
              <c:strCache>
                <c:ptCount val="1"/>
                <c:pt idx="0">
                  <c:v>Kıs Sor. İzni Ver</c:v>
                </c:pt>
              </c:strCache>
            </c:strRef>
          </c:tx>
          <c:invertIfNegative val="0"/>
          <c:cat>
            <c:multiLvlStrRef>
              <c:f>Sayfa5!$N$4:$U$5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Sayfa5!$N$8:$U$8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Sayfa5!$M$9</c:f>
              <c:strCache>
                <c:ptCount val="1"/>
                <c:pt idx="0">
                  <c:v>İdari Yargıya Giden</c:v>
                </c:pt>
              </c:strCache>
            </c:strRef>
          </c:tx>
          <c:invertIfNegative val="0"/>
          <c:cat>
            <c:multiLvlStrRef>
              <c:f>Sayfa5!$N$4:$U$5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Sayfa5!$N$9:$U$9</c:f>
              <c:numCache>
                <c:formatCode>General</c:formatCode>
                <c:ptCount val="8"/>
                <c:pt idx="0">
                  <c:v>0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39</c:v>
                </c:pt>
                <c:pt idx="5">
                  <c:v>43</c:v>
                </c:pt>
                <c:pt idx="6">
                  <c:v>23</c:v>
                </c:pt>
                <c:pt idx="7">
                  <c:v>18</c:v>
                </c:pt>
              </c:numCache>
            </c:numRef>
          </c:val>
        </c:ser>
        <c:ser>
          <c:idx val="4"/>
          <c:order val="4"/>
          <c:tx>
            <c:strRef>
              <c:f>Sayfa5!$M$10</c:f>
              <c:strCache>
                <c:ptCount val="1"/>
                <c:pt idx="0">
                  <c:v>Bozulan </c:v>
                </c:pt>
              </c:strCache>
            </c:strRef>
          </c:tx>
          <c:invertIfNegative val="0"/>
          <c:cat>
            <c:multiLvlStrRef>
              <c:f>Sayfa5!$N$4:$U$5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Sayfa5!$N$10:$U$10</c:f>
              <c:numCache>
                <c:formatCode>General</c:formatCode>
                <c:ptCount val="8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14</c:v>
                </c:pt>
                <c:pt idx="4">
                  <c:v>10</c:v>
                </c:pt>
                <c:pt idx="5">
                  <c:v>9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ser>
          <c:idx val="5"/>
          <c:order val="5"/>
          <c:tx>
            <c:strRef>
              <c:f>Sayfa5!$M$11</c:f>
              <c:strCache>
                <c:ptCount val="1"/>
                <c:pt idx="0">
                  <c:v>Onanan</c:v>
                </c:pt>
              </c:strCache>
            </c:strRef>
          </c:tx>
          <c:invertIfNegative val="0"/>
          <c:cat>
            <c:multiLvlStrRef>
              <c:f>Sayfa5!$N$4:$U$5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Yıllar</c:v>
                  </c:pt>
                </c:lvl>
              </c:multiLvlStrCache>
            </c:multiLvlStrRef>
          </c:cat>
          <c:val>
            <c:numRef>
              <c:f>Sayfa5!$N$11:$U$11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2</c:v>
                </c:pt>
                <c:pt idx="5">
                  <c:v>34</c:v>
                </c:pt>
                <c:pt idx="6">
                  <c:v>13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019072"/>
        <c:axId val="68918016"/>
        <c:axId val="0"/>
      </c:bar3DChart>
      <c:catAx>
        <c:axId val="15801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68918016"/>
        <c:crosses val="autoZero"/>
        <c:auto val="1"/>
        <c:lblAlgn val="ctr"/>
        <c:lblOffset val="100"/>
        <c:noMultiLvlLbl val="0"/>
      </c:catAx>
      <c:valAx>
        <c:axId val="6891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1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Sayfa7!$L$7</c:f>
              <c:strCache>
                <c:ptCount val="1"/>
                <c:pt idx="0">
                  <c:v>MEN</c:v>
                </c:pt>
              </c:strCache>
            </c:strRef>
          </c:tx>
          <c:invertIfNegative val="0"/>
          <c:cat>
            <c:multiLvlStrRef>
              <c:f>Sayfa7!$M$5:$T$6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YILI</c:v>
                  </c:pt>
                </c:lvl>
              </c:multiLvlStrCache>
            </c:multiLvlStrRef>
          </c:cat>
          <c:val>
            <c:numRef>
              <c:f>Sayfa7!$M$7:$T$7</c:f>
              <c:numCache>
                <c:formatCode>General</c:formatCode>
                <c:ptCount val="8"/>
                <c:pt idx="0">
                  <c:v>18</c:v>
                </c:pt>
                <c:pt idx="1">
                  <c:v>38</c:v>
                </c:pt>
                <c:pt idx="2">
                  <c:v>22</c:v>
                </c:pt>
                <c:pt idx="3">
                  <c:v>42</c:v>
                </c:pt>
                <c:pt idx="4">
                  <c:v>26</c:v>
                </c:pt>
                <c:pt idx="5">
                  <c:v>25</c:v>
                </c:pt>
                <c:pt idx="6">
                  <c:v>15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Sayfa7!$L$8</c:f>
              <c:strCache>
                <c:ptCount val="1"/>
                <c:pt idx="0">
                  <c:v>RET</c:v>
                </c:pt>
              </c:strCache>
            </c:strRef>
          </c:tx>
          <c:invertIfNegative val="0"/>
          <c:cat>
            <c:multiLvlStrRef>
              <c:f>Sayfa7!$M$5:$T$6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YILI</c:v>
                  </c:pt>
                </c:lvl>
              </c:multiLvlStrCache>
            </c:multiLvlStrRef>
          </c:cat>
          <c:val>
            <c:numRef>
              <c:f>Sayfa7!$M$8:$T$8</c:f>
              <c:numCache>
                <c:formatCode>General</c:formatCode>
                <c:ptCount val="8"/>
                <c:pt idx="0">
                  <c:v>2</c:v>
                </c:pt>
                <c:pt idx="1">
                  <c:v>13</c:v>
                </c:pt>
                <c:pt idx="2">
                  <c:v>3</c:v>
                </c:pt>
                <c:pt idx="3">
                  <c:v>22</c:v>
                </c:pt>
                <c:pt idx="4">
                  <c:v>25</c:v>
                </c:pt>
                <c:pt idx="5">
                  <c:v>19</c:v>
                </c:pt>
                <c:pt idx="6">
                  <c:v>27</c:v>
                </c:pt>
                <c:pt idx="7">
                  <c:v>32</c:v>
                </c:pt>
              </c:numCache>
            </c:numRef>
          </c:val>
        </c:ser>
        <c:ser>
          <c:idx val="2"/>
          <c:order val="2"/>
          <c:tx>
            <c:strRef>
              <c:f>Sayfa7!$L$9</c:f>
              <c:strCache>
                <c:ptCount val="1"/>
                <c:pt idx="0">
                  <c:v>Kıs. Ret. Kıs. Men</c:v>
                </c:pt>
              </c:strCache>
            </c:strRef>
          </c:tx>
          <c:invertIfNegative val="0"/>
          <c:cat>
            <c:multiLvlStrRef>
              <c:f>Sayfa7!$M$5:$T$6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YILI</c:v>
                  </c:pt>
                </c:lvl>
              </c:multiLvlStrCache>
            </c:multiLvlStrRef>
          </c:cat>
          <c:val>
            <c:numRef>
              <c:f>Sayfa7!$M$9:$T$9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666176"/>
        <c:axId val="141943360"/>
        <c:axId val="0"/>
      </c:bar3DChart>
      <c:catAx>
        <c:axId val="10366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43360"/>
        <c:crosses val="autoZero"/>
        <c:auto val="1"/>
        <c:lblAlgn val="ctr"/>
        <c:lblOffset val="100"/>
        <c:noMultiLvlLbl val="0"/>
      </c:catAx>
      <c:valAx>
        <c:axId val="14194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6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 b="1" i="0" u="none" strike="noStrike" baseline="0">
                <a:effectLst/>
              </a:rPr>
              <a:t>4207 SAYILI KANUN GEREĞİNCE YAPILAN İŞLEMLER</a:t>
            </a:r>
            <a:endParaRPr lang="en-US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Sayfa8!$B$7</c:f>
              <c:strCache>
                <c:ptCount val="1"/>
                <c:pt idx="0">
                  <c:v>Müracaat Eden Sayısı</c:v>
                </c:pt>
              </c:strCache>
            </c:strRef>
          </c:tx>
          <c:invertIfNegative val="0"/>
          <c:cat>
            <c:multiLvlStrRef>
              <c:f>Sayfa8!$C$5:$J$6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Sayfa8!$C$7:$J$7</c:f>
              <c:numCache>
                <c:formatCode>General</c:formatCode>
                <c:ptCount val="8"/>
                <c:pt idx="0">
                  <c:v>0</c:v>
                </c:pt>
                <c:pt idx="1">
                  <c:v>947</c:v>
                </c:pt>
                <c:pt idx="2">
                  <c:v>1202</c:v>
                </c:pt>
                <c:pt idx="3">
                  <c:v>364</c:v>
                </c:pt>
                <c:pt idx="4">
                  <c:v>365</c:v>
                </c:pt>
                <c:pt idx="5">
                  <c:v>468</c:v>
                </c:pt>
                <c:pt idx="6">
                  <c:v>548</c:v>
                </c:pt>
                <c:pt idx="7">
                  <c:v>593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016512"/>
        <c:axId val="141945088"/>
        <c:axId val="0"/>
      </c:bar3DChart>
      <c:catAx>
        <c:axId val="15801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45088"/>
        <c:crosses val="autoZero"/>
        <c:auto val="1"/>
        <c:lblAlgn val="ctr"/>
        <c:lblOffset val="100"/>
        <c:noMultiLvlLbl val="0"/>
      </c:catAx>
      <c:valAx>
        <c:axId val="14194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1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200" b="1" i="0" u="none" strike="noStrike" baseline="0">
                <a:effectLst/>
              </a:rPr>
              <a:t>4982 SAYILI BİLGİ EDİNME KANUNU GEREĞİNCE YAPILAN İŞLEMLER</a:t>
            </a:r>
            <a:endParaRPr lang="en-US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Sayfa9!$B$5</c:f>
              <c:strCache>
                <c:ptCount val="1"/>
                <c:pt idx="0">
                  <c:v>Müracaat Eden Sayısı</c:v>
                </c:pt>
              </c:strCache>
            </c:strRef>
          </c:tx>
          <c:invertIfNegative val="0"/>
          <c:cat>
            <c:multiLvlStrRef>
              <c:f>Sayfa9!$C$3:$J$4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Sayfa9!$C$5:$J$5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483</c:v>
                </c:pt>
                <c:pt idx="4">
                  <c:v>6363</c:v>
                </c:pt>
                <c:pt idx="5">
                  <c:v>8</c:v>
                </c:pt>
                <c:pt idx="6">
                  <c:v>1198</c:v>
                </c:pt>
                <c:pt idx="7">
                  <c:v>1144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796608"/>
        <c:axId val="141946816"/>
        <c:axId val="0"/>
      </c:bar3DChart>
      <c:catAx>
        <c:axId val="2097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46816"/>
        <c:crosses val="autoZero"/>
        <c:auto val="1"/>
        <c:lblAlgn val="ctr"/>
        <c:lblOffset val="100"/>
        <c:noMultiLvlLbl val="0"/>
      </c:catAx>
      <c:valAx>
        <c:axId val="14194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9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Sayfa10!$A$4</c:f>
              <c:strCache>
                <c:ptCount val="1"/>
                <c:pt idx="0">
                  <c:v>Başvuru Sayısı </c:v>
                </c:pt>
              </c:strCache>
            </c:strRef>
          </c:tx>
          <c:invertIfNegative val="0"/>
          <c:cat>
            <c:multiLvlStrRef>
              <c:f>Sayfa10!$B$2:$I$3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Sayfa10!$B$4:$I$4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Sayfa10!$A$5</c:f>
              <c:strCache>
                <c:ptCount val="1"/>
                <c:pt idx="0">
                  <c:v>Nezarethane Sayısı</c:v>
                </c:pt>
              </c:strCache>
            </c:strRef>
          </c:tx>
          <c:invertIfNegative val="0"/>
          <c:cat>
            <c:multiLvlStrRef>
              <c:f>Sayfa10!$B$2:$I$3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Sayfa10!$B$5:$I$5</c:f>
              <c:numCache>
                <c:formatCode>General</c:formatCode>
                <c:ptCount val="8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  <c:pt idx="4">
                  <c:v>0</c:v>
                </c:pt>
                <c:pt idx="5">
                  <c:v>4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2"/>
          <c:order val="2"/>
          <c:tx>
            <c:strRef>
              <c:f>Sayfa10!$A$6</c:f>
              <c:strCache>
                <c:ptCount val="1"/>
                <c:pt idx="0">
                  <c:v>Hastane Ziyareti Sayısı</c:v>
                </c:pt>
              </c:strCache>
            </c:strRef>
          </c:tx>
          <c:invertIfNegative val="0"/>
          <c:cat>
            <c:multiLvlStrRef>
              <c:f>Sayfa10!$B$2:$I$3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Sayfa10!$B$6:$I$6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Sayfa10!$A$7</c:f>
              <c:strCache>
                <c:ptCount val="1"/>
                <c:pt idx="0">
                  <c:v>Yetiştirme Yurdu Sayısı</c:v>
                </c:pt>
              </c:strCache>
            </c:strRef>
          </c:tx>
          <c:invertIfNegative val="0"/>
          <c:cat>
            <c:multiLvlStrRef>
              <c:f>Sayfa10!$B$2:$I$3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Sayfa10!$B$7:$I$7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Sayfa10!$A$8</c:f>
              <c:strCache>
                <c:ptCount val="1"/>
                <c:pt idx="0">
                  <c:v>Huzurevi Ziyaret Sayısı</c:v>
                </c:pt>
              </c:strCache>
            </c:strRef>
          </c:tx>
          <c:invertIfNegative val="0"/>
          <c:cat>
            <c:multiLvlStrRef>
              <c:f>Sayfa10!$B$2:$I$3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</c:lvl>
                <c:lvl>
                  <c:pt idx="0">
                    <c:v>YILLAR</c:v>
                  </c:pt>
                </c:lvl>
              </c:multiLvlStrCache>
            </c:multiLvlStrRef>
          </c:cat>
          <c:val>
            <c:numRef>
              <c:f>Sayfa10!$B$8:$I$8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018560"/>
        <c:axId val="141948544"/>
        <c:axId val="0"/>
      </c:bar3DChart>
      <c:catAx>
        <c:axId val="15801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48544"/>
        <c:crosses val="autoZero"/>
        <c:auto val="1"/>
        <c:lblAlgn val="ctr"/>
        <c:lblOffset val="100"/>
        <c:noMultiLvlLbl val="0"/>
      </c:catAx>
      <c:valAx>
        <c:axId val="14194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1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E002-5F96-4B6D-BB9B-B42C2F2B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PC1</cp:lastModifiedBy>
  <cp:revision>3</cp:revision>
  <cp:lastPrinted>2016-02-09T07:16:00Z</cp:lastPrinted>
  <dcterms:created xsi:type="dcterms:W3CDTF">2016-02-11T09:28:00Z</dcterms:created>
  <dcterms:modified xsi:type="dcterms:W3CDTF">2016-02-11T09:31:00Z</dcterms:modified>
</cp:coreProperties>
</file>